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AC2" w:rsidRPr="004A5529" w:rsidRDefault="00951AC2" w:rsidP="00951AC2">
      <w:pPr>
        <w:tabs>
          <w:tab w:val="left" w:pos="1037"/>
        </w:tabs>
        <w:jc w:val="center"/>
        <w:rPr>
          <w:rFonts w:ascii="Book Antiqua" w:hAnsi="Book Antiqua" w:cs="Arial"/>
          <w:b/>
          <w:color w:val="0000FF"/>
        </w:rPr>
      </w:pPr>
    </w:p>
    <w:p w:rsidR="00951AC2" w:rsidRPr="004A5529" w:rsidRDefault="00951AC2" w:rsidP="00951AC2">
      <w:pPr>
        <w:tabs>
          <w:tab w:val="left" w:pos="1037"/>
        </w:tabs>
        <w:jc w:val="center"/>
        <w:rPr>
          <w:rFonts w:ascii="Book Antiqua" w:hAnsi="Book Antiqua" w:cs="Arial"/>
          <w:b/>
          <w:color w:val="0000FF"/>
        </w:rPr>
      </w:pPr>
    </w:p>
    <w:p w:rsidR="00951AC2" w:rsidRPr="004A5529" w:rsidRDefault="00951AC2" w:rsidP="00951AC2">
      <w:pPr>
        <w:tabs>
          <w:tab w:val="left" w:pos="1037"/>
        </w:tabs>
        <w:jc w:val="center"/>
        <w:rPr>
          <w:rFonts w:ascii="Book Antiqua" w:hAnsi="Book Antiqua" w:cs="Arial"/>
          <w:b/>
          <w:color w:val="0000FF"/>
        </w:rPr>
      </w:pPr>
    </w:p>
    <w:p w:rsidR="00951AC2" w:rsidRPr="004A5529" w:rsidRDefault="00951AC2" w:rsidP="00951AC2">
      <w:pPr>
        <w:tabs>
          <w:tab w:val="left" w:pos="1037"/>
        </w:tabs>
        <w:jc w:val="center"/>
        <w:rPr>
          <w:rFonts w:ascii="Book Antiqua" w:hAnsi="Book Antiqua" w:cs="Arial"/>
          <w:b/>
          <w:color w:val="0000FF"/>
        </w:rPr>
      </w:pPr>
    </w:p>
    <w:p w:rsidR="00336B10" w:rsidRPr="004A5529" w:rsidRDefault="00336B10" w:rsidP="00336B10">
      <w:pPr>
        <w:tabs>
          <w:tab w:val="left" w:pos="1037"/>
        </w:tabs>
        <w:jc w:val="center"/>
        <w:rPr>
          <w:rFonts w:ascii="Book Antiqua" w:hAnsi="Book Antiqua" w:cs="Arial"/>
          <w:b/>
          <w:color w:val="0000FF"/>
        </w:rPr>
      </w:pPr>
    </w:p>
    <w:p w:rsidR="00336B10" w:rsidRPr="004A5529" w:rsidRDefault="00336B10" w:rsidP="00336B10">
      <w:pPr>
        <w:tabs>
          <w:tab w:val="left" w:pos="1037"/>
        </w:tabs>
        <w:jc w:val="center"/>
        <w:rPr>
          <w:rFonts w:ascii="Book Antiqua" w:hAnsi="Book Antiqua" w:cs="Arial"/>
          <w:b/>
          <w:color w:val="0000FF"/>
        </w:rPr>
      </w:pPr>
    </w:p>
    <w:p w:rsidR="00336B10" w:rsidRDefault="00336B10" w:rsidP="00336B10">
      <w:pPr>
        <w:tabs>
          <w:tab w:val="left" w:pos="1037"/>
        </w:tabs>
        <w:jc w:val="center"/>
        <w:rPr>
          <w:rFonts w:ascii="Book Antiqua" w:hAnsi="Book Antiqua" w:cs="Arial"/>
          <w:b/>
          <w:color w:val="0000FF"/>
        </w:rPr>
      </w:pPr>
    </w:p>
    <w:p w:rsidR="00C9597B" w:rsidRDefault="00C9597B" w:rsidP="00336B10">
      <w:pPr>
        <w:tabs>
          <w:tab w:val="left" w:pos="1037"/>
        </w:tabs>
        <w:jc w:val="center"/>
        <w:rPr>
          <w:rFonts w:ascii="Book Antiqua" w:hAnsi="Book Antiqua" w:cs="Arial"/>
          <w:b/>
          <w:color w:val="0000FF"/>
        </w:rPr>
      </w:pPr>
    </w:p>
    <w:p w:rsidR="00C9597B" w:rsidRDefault="00C9597B" w:rsidP="00336B10">
      <w:pPr>
        <w:tabs>
          <w:tab w:val="left" w:pos="1037"/>
        </w:tabs>
        <w:jc w:val="center"/>
        <w:rPr>
          <w:rFonts w:ascii="Book Antiqua" w:hAnsi="Book Antiqua" w:cs="Arial"/>
          <w:b/>
          <w:color w:val="0000FF"/>
        </w:rPr>
      </w:pPr>
    </w:p>
    <w:p w:rsidR="00C9597B" w:rsidRDefault="00C9597B" w:rsidP="00336B10">
      <w:pPr>
        <w:tabs>
          <w:tab w:val="left" w:pos="1037"/>
        </w:tabs>
        <w:jc w:val="center"/>
        <w:rPr>
          <w:rFonts w:ascii="Book Antiqua" w:hAnsi="Book Antiqua" w:cs="Arial"/>
          <w:b/>
          <w:color w:val="0000FF"/>
        </w:rPr>
      </w:pPr>
    </w:p>
    <w:p w:rsidR="00C9597B" w:rsidRPr="004A5529" w:rsidRDefault="00C9597B" w:rsidP="00336B10">
      <w:pPr>
        <w:tabs>
          <w:tab w:val="left" w:pos="1037"/>
        </w:tabs>
        <w:jc w:val="center"/>
        <w:rPr>
          <w:rFonts w:ascii="Book Antiqua" w:hAnsi="Book Antiqua" w:cs="Arial"/>
          <w:b/>
          <w:color w:val="0000FF"/>
        </w:rPr>
      </w:pPr>
    </w:p>
    <w:p w:rsidR="001C0BD7" w:rsidRPr="004A5529" w:rsidRDefault="001C0BD7" w:rsidP="00336B10">
      <w:pPr>
        <w:tabs>
          <w:tab w:val="left" w:pos="1037"/>
        </w:tabs>
        <w:jc w:val="center"/>
        <w:rPr>
          <w:rFonts w:ascii="Book Antiqua" w:hAnsi="Book Antiqua" w:cs="Arial"/>
          <w:b/>
          <w:color w:val="0000FF"/>
        </w:rPr>
      </w:pPr>
    </w:p>
    <w:p w:rsidR="00336B10" w:rsidRPr="00C9597B" w:rsidRDefault="00336B10" w:rsidP="00336B10">
      <w:pPr>
        <w:tabs>
          <w:tab w:val="left" w:pos="1037"/>
        </w:tabs>
        <w:jc w:val="center"/>
        <w:rPr>
          <w:rFonts w:ascii="Book Antiqua" w:hAnsi="Book Antiqua" w:cs="Arial"/>
          <w:b/>
          <w:color w:val="0000FF"/>
          <w:sz w:val="34"/>
          <w:szCs w:val="34"/>
        </w:rPr>
      </w:pPr>
    </w:p>
    <w:p w:rsidR="00336B10" w:rsidRPr="00C9597B" w:rsidRDefault="00336B10" w:rsidP="00336B10">
      <w:pPr>
        <w:tabs>
          <w:tab w:val="left" w:pos="1037"/>
        </w:tabs>
        <w:jc w:val="center"/>
        <w:rPr>
          <w:rFonts w:ascii="Book Antiqua" w:hAnsi="Book Antiqua" w:cs="Arial"/>
          <w:b/>
          <w:color w:val="0000FF"/>
          <w:sz w:val="34"/>
          <w:szCs w:val="34"/>
        </w:rPr>
      </w:pPr>
    </w:p>
    <w:p w:rsidR="00336B10" w:rsidRPr="00C9597B" w:rsidRDefault="00336B10" w:rsidP="00336B10">
      <w:pPr>
        <w:tabs>
          <w:tab w:val="left" w:pos="1037"/>
        </w:tabs>
        <w:jc w:val="center"/>
        <w:rPr>
          <w:rFonts w:ascii="Book Antiqua" w:hAnsi="Book Antiqua" w:cs="Arial"/>
          <w:b/>
          <w:sz w:val="34"/>
          <w:szCs w:val="34"/>
        </w:rPr>
      </w:pPr>
    </w:p>
    <w:p w:rsidR="00336B10" w:rsidRPr="00C9597B" w:rsidRDefault="00336B10" w:rsidP="00336B10">
      <w:pPr>
        <w:tabs>
          <w:tab w:val="left" w:pos="1037"/>
        </w:tabs>
        <w:jc w:val="center"/>
        <w:rPr>
          <w:rFonts w:ascii="Book Antiqua" w:hAnsi="Book Antiqua" w:cs="Arial"/>
          <w:b/>
          <w:sz w:val="34"/>
          <w:szCs w:val="34"/>
        </w:rPr>
      </w:pPr>
      <w:r w:rsidRPr="00C9597B">
        <w:rPr>
          <w:rFonts w:ascii="Book Antiqua" w:hAnsi="Book Antiqua" w:cs="Arial"/>
          <w:b/>
          <w:sz w:val="34"/>
          <w:szCs w:val="34"/>
        </w:rPr>
        <w:t>SECTION – V</w:t>
      </w:r>
    </w:p>
    <w:p w:rsidR="00336B10" w:rsidRPr="00C9597B" w:rsidRDefault="00336B10" w:rsidP="00336B10">
      <w:pPr>
        <w:tabs>
          <w:tab w:val="left" w:pos="1037"/>
        </w:tabs>
        <w:jc w:val="center"/>
        <w:rPr>
          <w:rFonts w:ascii="Book Antiqua" w:hAnsi="Book Antiqua" w:cs="Arial"/>
          <w:b/>
          <w:sz w:val="34"/>
          <w:szCs w:val="34"/>
        </w:rPr>
      </w:pPr>
    </w:p>
    <w:p w:rsidR="00336B10" w:rsidRPr="00C9597B" w:rsidRDefault="00336B10" w:rsidP="00336B10">
      <w:pPr>
        <w:tabs>
          <w:tab w:val="left" w:pos="1037"/>
        </w:tabs>
        <w:jc w:val="center"/>
        <w:rPr>
          <w:rFonts w:ascii="Book Antiqua" w:hAnsi="Book Antiqua" w:cs="Arial"/>
          <w:b/>
          <w:sz w:val="34"/>
          <w:szCs w:val="34"/>
        </w:rPr>
      </w:pPr>
    </w:p>
    <w:p w:rsidR="00336B10" w:rsidRPr="00C9597B" w:rsidRDefault="00336B10" w:rsidP="00336B10">
      <w:pPr>
        <w:tabs>
          <w:tab w:val="left" w:pos="1037"/>
        </w:tabs>
        <w:jc w:val="center"/>
        <w:rPr>
          <w:rFonts w:ascii="Book Antiqua" w:hAnsi="Book Antiqua" w:cs="Arial"/>
          <w:b/>
          <w:sz w:val="34"/>
          <w:szCs w:val="34"/>
        </w:rPr>
      </w:pPr>
      <w:r w:rsidRPr="00C9597B">
        <w:rPr>
          <w:rFonts w:ascii="Book Antiqua" w:hAnsi="Book Antiqua" w:cs="Arial"/>
          <w:b/>
          <w:sz w:val="34"/>
          <w:szCs w:val="34"/>
        </w:rPr>
        <w:t>SPECIAL CONDITIONS OF CONTRACT (SCC)</w:t>
      </w:r>
    </w:p>
    <w:p w:rsidR="00336B10" w:rsidRPr="00C9597B" w:rsidRDefault="00336B10" w:rsidP="00336B10">
      <w:pPr>
        <w:jc w:val="center"/>
        <w:rPr>
          <w:rFonts w:ascii="Book Antiqua" w:hAnsi="Book Antiqua" w:cs="Arial"/>
          <w:b/>
          <w:bCs/>
          <w:sz w:val="34"/>
          <w:szCs w:val="34"/>
        </w:rPr>
      </w:pPr>
    </w:p>
    <w:p w:rsidR="00EF5B64" w:rsidRDefault="00EF5B64" w:rsidP="00336B10">
      <w:pPr>
        <w:ind w:left="1080" w:hanging="1080"/>
        <w:jc w:val="center"/>
        <w:rPr>
          <w:rFonts w:ascii="Book Antiqua" w:hAnsi="Book Antiqua" w:cs="Arial"/>
          <w:color w:val="0000FF"/>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Pr="00EF5B64" w:rsidRDefault="00EF5B64" w:rsidP="00EF5B64">
      <w:pPr>
        <w:rPr>
          <w:rFonts w:ascii="Book Antiqua" w:hAnsi="Book Antiqua" w:cs="Arial"/>
        </w:rPr>
      </w:pPr>
    </w:p>
    <w:p w:rsidR="00EF5B64" w:rsidRDefault="00EF5B64" w:rsidP="00EF5B64">
      <w:pPr>
        <w:tabs>
          <w:tab w:val="left" w:pos="5556"/>
        </w:tabs>
        <w:rPr>
          <w:rFonts w:ascii="Book Antiqua" w:hAnsi="Book Antiqua" w:cs="Arial"/>
        </w:rPr>
      </w:pPr>
      <w:r>
        <w:rPr>
          <w:rFonts w:ascii="Book Antiqua" w:hAnsi="Book Antiqua" w:cs="Arial"/>
        </w:rPr>
        <w:tab/>
      </w:r>
    </w:p>
    <w:p w:rsidR="00EF5B64" w:rsidRDefault="00EF5B64" w:rsidP="00EF5B64">
      <w:pPr>
        <w:rPr>
          <w:rFonts w:ascii="Book Antiqua" w:hAnsi="Book Antiqua" w:cs="Arial"/>
        </w:rPr>
      </w:pPr>
    </w:p>
    <w:p w:rsidR="00336B10" w:rsidRPr="00EF5B64" w:rsidRDefault="00336B10" w:rsidP="00EF5B64">
      <w:pPr>
        <w:rPr>
          <w:rFonts w:ascii="Book Antiqua" w:hAnsi="Book Antiqua" w:cs="Arial"/>
        </w:rPr>
        <w:sectPr w:rsidR="00336B10" w:rsidRPr="00EF5B64" w:rsidSect="000C118C">
          <w:pgSz w:w="12240" w:h="15840"/>
          <w:pgMar w:top="1440" w:right="1440" w:bottom="1440" w:left="1800" w:header="720" w:footer="720" w:gutter="0"/>
          <w:pgNumType w:start="1"/>
          <w:cols w:space="720"/>
          <w:docGrid w:linePitch="360"/>
        </w:sectPr>
      </w:pPr>
    </w:p>
    <w:p w:rsidR="00336B10" w:rsidRPr="004A5529" w:rsidRDefault="00336B10" w:rsidP="00336B10">
      <w:pPr>
        <w:jc w:val="center"/>
        <w:rPr>
          <w:rFonts w:ascii="Book Antiqua" w:hAnsi="Book Antiqua" w:cs="Arial"/>
          <w:b/>
          <w:bCs/>
        </w:rPr>
      </w:pPr>
      <w:r w:rsidRPr="004A5529">
        <w:rPr>
          <w:rFonts w:ascii="Book Antiqua" w:hAnsi="Book Antiqua" w:cs="Arial"/>
          <w:b/>
          <w:bCs/>
        </w:rPr>
        <w:lastRenderedPageBreak/>
        <w:t>SPECIAL CONDITIONS OF CONTRACT (SCC)</w:t>
      </w:r>
    </w:p>
    <w:p w:rsidR="00336B10" w:rsidRPr="004A5529" w:rsidRDefault="00336B10" w:rsidP="00D83895">
      <w:pPr>
        <w:tabs>
          <w:tab w:val="left" w:pos="1037"/>
        </w:tabs>
        <w:ind w:right="-360"/>
        <w:jc w:val="center"/>
        <w:rPr>
          <w:rFonts w:ascii="Book Antiqua" w:hAnsi="Book Antiqua" w:cs="Arial"/>
          <w:b/>
        </w:rPr>
      </w:pPr>
    </w:p>
    <w:p w:rsidR="00336B10" w:rsidRPr="004A5529" w:rsidRDefault="00336B10" w:rsidP="00D83895">
      <w:pPr>
        <w:ind w:right="-360"/>
        <w:jc w:val="both"/>
        <w:rPr>
          <w:rFonts w:ascii="Book Antiqua" w:hAnsi="Book Antiqua" w:cs="Arial"/>
        </w:rPr>
      </w:pPr>
      <w:r w:rsidRPr="004A5529">
        <w:rPr>
          <w:rFonts w:ascii="Book Antiqua" w:hAnsi="Book Antiqua" w:cs="Arial"/>
        </w:rPr>
        <w:t>The following bid specific data for the Plant and Equipment to be procured shall amend and/or supplement the provisions in the General Conditions of Contract (GCC)</w:t>
      </w:r>
    </w:p>
    <w:p w:rsidR="00336B10" w:rsidRPr="004A5529"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4A5529" w:rsidTr="00623770">
        <w:trPr>
          <w:tblHeader/>
        </w:trPr>
        <w:tc>
          <w:tcPr>
            <w:tcW w:w="824" w:type="dxa"/>
            <w:tcBorders>
              <w:right w:val="single" w:sz="4" w:space="0" w:color="auto"/>
            </w:tcBorders>
          </w:tcPr>
          <w:p w:rsidR="00336B10" w:rsidRPr="004A5529" w:rsidRDefault="00336B10" w:rsidP="00623770">
            <w:pPr>
              <w:ind w:right="-66"/>
              <w:jc w:val="center"/>
              <w:rPr>
                <w:rFonts w:ascii="Book Antiqua" w:hAnsi="Book Antiqua" w:cs="Arial"/>
                <w:b/>
                <w:bCs/>
              </w:rPr>
            </w:pPr>
            <w:r w:rsidRPr="004A5529">
              <w:rPr>
                <w:rFonts w:ascii="Book Antiqua" w:hAnsi="Book Antiqua" w:cs="Arial"/>
                <w:b/>
                <w:bCs/>
              </w:rPr>
              <w:t>Sl. No.</w:t>
            </w:r>
          </w:p>
        </w:tc>
        <w:tc>
          <w:tcPr>
            <w:tcW w:w="1620" w:type="dxa"/>
            <w:tcBorders>
              <w:right w:val="single" w:sz="4" w:space="0" w:color="auto"/>
            </w:tcBorders>
          </w:tcPr>
          <w:p w:rsidR="00336B10" w:rsidRPr="004A5529" w:rsidRDefault="00336B10" w:rsidP="005071DE">
            <w:pPr>
              <w:ind w:left="-14" w:firstLine="14"/>
              <w:jc w:val="center"/>
              <w:rPr>
                <w:rFonts w:ascii="Book Antiqua" w:hAnsi="Book Antiqua" w:cs="Arial"/>
                <w:b/>
                <w:bCs/>
              </w:rPr>
            </w:pPr>
            <w:r w:rsidRPr="004A5529">
              <w:rPr>
                <w:rFonts w:ascii="Book Antiqua" w:hAnsi="Book Antiqua" w:cs="Arial"/>
                <w:b/>
                <w:bCs/>
              </w:rPr>
              <w:t>GCC Clause Ref. No.</w:t>
            </w:r>
          </w:p>
        </w:tc>
        <w:tc>
          <w:tcPr>
            <w:tcW w:w="7184" w:type="dxa"/>
            <w:tcBorders>
              <w:left w:val="nil"/>
            </w:tcBorders>
          </w:tcPr>
          <w:p w:rsidR="00336B10" w:rsidRPr="004A5529" w:rsidRDefault="00336B10" w:rsidP="00336B10">
            <w:pPr>
              <w:jc w:val="center"/>
              <w:rPr>
                <w:rFonts w:ascii="Book Antiqua" w:hAnsi="Book Antiqua" w:cs="Arial"/>
                <w:b/>
                <w:bCs/>
              </w:rPr>
            </w:pPr>
            <w:r w:rsidRPr="004A5529">
              <w:rPr>
                <w:rFonts w:ascii="Book Antiqua" w:hAnsi="Book Antiqua" w:cs="Arial"/>
                <w:b/>
                <w:bCs/>
              </w:rPr>
              <w:t>Amendment/Supplement to GCC</w:t>
            </w:r>
          </w:p>
        </w:tc>
      </w:tr>
      <w:tr w:rsidR="00CE6BB5" w:rsidRPr="004A5529" w:rsidTr="00623770">
        <w:tc>
          <w:tcPr>
            <w:tcW w:w="824" w:type="dxa"/>
            <w:tcBorders>
              <w:right w:val="single" w:sz="4" w:space="0" w:color="auto"/>
            </w:tcBorders>
          </w:tcPr>
          <w:p w:rsidR="00336B10" w:rsidRPr="004A552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4A5529" w:rsidRDefault="00336B10" w:rsidP="00336B10">
            <w:pPr>
              <w:jc w:val="both"/>
              <w:rPr>
                <w:rFonts w:ascii="Book Antiqua" w:hAnsi="Book Antiqua" w:cs="Arial"/>
              </w:rPr>
            </w:pPr>
            <w:r w:rsidRPr="004A5529">
              <w:rPr>
                <w:rFonts w:ascii="Book Antiqua" w:hAnsi="Book Antiqua" w:cs="Arial"/>
              </w:rPr>
              <w:t>GCC 1.1(o)</w:t>
            </w:r>
          </w:p>
        </w:tc>
        <w:tc>
          <w:tcPr>
            <w:tcW w:w="7184" w:type="dxa"/>
            <w:tcBorders>
              <w:left w:val="nil"/>
            </w:tcBorders>
          </w:tcPr>
          <w:p w:rsidR="00336B10" w:rsidRPr="004A5529" w:rsidRDefault="00336B10" w:rsidP="00336B10">
            <w:pPr>
              <w:jc w:val="both"/>
              <w:rPr>
                <w:rFonts w:ascii="Book Antiqua" w:hAnsi="Book Antiqua" w:cs="Arial"/>
                <w:snapToGrid w:val="0"/>
              </w:rPr>
            </w:pPr>
            <w:r w:rsidRPr="004A5529">
              <w:rPr>
                <w:rFonts w:ascii="Book Antiqua" w:hAnsi="Book Antiqua" w:cs="Arial"/>
                <w:b/>
                <w:bCs/>
              </w:rPr>
              <w:t>Supplementing Sub-Clause GCC 1.1(o)</w:t>
            </w:r>
          </w:p>
          <w:p w:rsidR="00336B10" w:rsidRPr="004A5529" w:rsidRDefault="00336B10" w:rsidP="00336B10">
            <w:pPr>
              <w:jc w:val="both"/>
              <w:rPr>
                <w:rFonts w:ascii="Book Antiqua" w:hAnsi="Book Antiqua" w:cs="Arial"/>
                <w:snapToGrid w:val="0"/>
              </w:rPr>
            </w:pPr>
          </w:p>
          <w:p w:rsidR="00F20AD1" w:rsidRPr="00B33DD0" w:rsidRDefault="00F20AD1" w:rsidP="00F20AD1">
            <w:pPr>
              <w:jc w:val="both"/>
              <w:rPr>
                <w:rFonts w:ascii="Book Antiqua" w:hAnsi="Book Antiqua"/>
                <w:lang w:val="en-GB"/>
              </w:rPr>
            </w:pPr>
            <w:r w:rsidRPr="00B33DD0">
              <w:rPr>
                <w:rFonts w:ascii="Book Antiqua" w:hAnsi="Book Antiqua"/>
                <w:lang w:val="en-GB"/>
              </w:rPr>
              <w:t>Power Grid Corporation of India Limited,</w:t>
            </w:r>
          </w:p>
          <w:p w:rsidR="00F20AD1" w:rsidRPr="00B33DD0" w:rsidRDefault="00F20AD1" w:rsidP="00F20AD1">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F20AD1" w:rsidRPr="00B33DD0" w:rsidRDefault="00F20AD1" w:rsidP="00F20AD1">
            <w:pPr>
              <w:jc w:val="both"/>
              <w:rPr>
                <w:rFonts w:ascii="Book Antiqua" w:hAnsi="Book Antiqua"/>
                <w:lang w:val="en-GB"/>
              </w:rPr>
            </w:pPr>
            <w:r w:rsidRPr="00B33DD0">
              <w:rPr>
                <w:rFonts w:ascii="Book Antiqua" w:hAnsi="Book Antiqua"/>
                <w:lang w:val="en-GB"/>
              </w:rPr>
              <w:t>Gurgaon (Haryana) - 122001.</w:t>
            </w:r>
          </w:p>
          <w:p w:rsidR="00F20AD1" w:rsidRDefault="00F20AD1" w:rsidP="00F20AD1">
            <w:pPr>
              <w:jc w:val="both"/>
              <w:rPr>
                <w:rFonts w:ascii="Book Antiqua" w:hAnsi="Book Antiqua"/>
                <w:sz w:val="22"/>
                <w:szCs w:val="22"/>
                <w:lang w:val="en-GB"/>
              </w:rPr>
            </w:pPr>
          </w:p>
          <w:p w:rsidR="00F20AD1" w:rsidRPr="00F40EBE" w:rsidRDefault="00F20AD1" w:rsidP="00F20AD1">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2</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F20AD1" w:rsidRPr="00F40EBE" w:rsidRDefault="00F20AD1" w:rsidP="00F20AD1">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+91-124-282-2336/2377</w:t>
            </w:r>
          </w:p>
          <w:p w:rsidR="00F20AD1" w:rsidRPr="00F40EBE" w:rsidRDefault="00F20AD1" w:rsidP="00F20AD1">
            <w:pPr>
              <w:jc w:val="both"/>
              <w:rPr>
                <w:rFonts w:ascii="Book Antiqua" w:hAnsi="Book Antiqua"/>
                <w:lang w:val="en-GB"/>
              </w:rPr>
            </w:pPr>
            <w:r w:rsidRPr="00F40EBE">
              <w:rPr>
                <w:rFonts w:ascii="Book Antiqua" w:hAnsi="Book Antiqua"/>
                <w:lang w:val="en-GB"/>
              </w:rPr>
              <w:t xml:space="preserve">Mobile: +91- </w:t>
            </w:r>
            <w:r w:rsidRPr="00A73B17">
              <w:rPr>
                <w:rFonts w:ascii="Book Antiqua" w:hAnsi="Book Antiqua"/>
                <w:lang w:val="en-GB"/>
              </w:rPr>
              <w:t>9910378043/</w:t>
            </w:r>
            <w:r>
              <w:rPr>
                <w:rFonts w:ascii="Book Antiqua" w:hAnsi="Book Antiqua"/>
                <w:lang w:val="en-GB"/>
              </w:rPr>
              <w:t>9650089825</w:t>
            </w:r>
          </w:p>
          <w:p w:rsidR="00F20AD1" w:rsidRPr="00F40EBE" w:rsidRDefault="00F20AD1" w:rsidP="00F20AD1">
            <w:pPr>
              <w:jc w:val="both"/>
              <w:rPr>
                <w:rFonts w:ascii="Book Antiqua" w:hAnsi="Book Antiqua" w:cs="Arial"/>
                <w:snapToGrid w:val="0"/>
                <w:lang w:val="en-GB"/>
              </w:rPr>
            </w:pPr>
            <w:r w:rsidRPr="00F40EBE">
              <w:rPr>
                <w:rFonts w:ascii="Book Antiqua" w:hAnsi="Book Antiqua"/>
                <w:lang w:val="en-GB"/>
              </w:rPr>
              <w:t>Fax Nos.:- 0091-(0)124-2571831</w:t>
            </w:r>
          </w:p>
          <w:p w:rsidR="00F20AD1" w:rsidRDefault="00F20AD1" w:rsidP="00F20AD1">
            <w:pPr>
              <w:tabs>
                <w:tab w:val="left" w:pos="2025"/>
              </w:tabs>
              <w:rPr>
                <w:rStyle w:val="Hyperlink"/>
                <w:rFonts w:ascii="Book Antiqua" w:hAnsi="Book Antiqua" w:cs="Arial"/>
                <w:snapToGrid w:val="0"/>
              </w:rPr>
            </w:pPr>
            <w:r w:rsidRPr="004C1FBF">
              <w:rPr>
                <w:rFonts w:ascii="Book Antiqua" w:hAnsi="Book Antiqua" w:cs="Arial"/>
                <w:lang w:val="en-GB"/>
              </w:rPr>
              <w:t>Email:</w:t>
            </w:r>
            <w:r>
              <w:rPr>
                <w:rFonts w:ascii="Book Antiqua" w:hAnsi="Book Antiqua" w:cs="Arial"/>
                <w:lang w:val="en-GB"/>
              </w:rPr>
              <w:t xml:space="preserve"> </w:t>
            </w:r>
            <w:r w:rsidRPr="004C1FBF">
              <w:rPr>
                <w:rFonts w:ascii="Book Antiqua" w:hAnsi="Book Antiqua" w:cs="Arial"/>
                <w:lang w:val="en-GB"/>
              </w:rPr>
              <w:t xml:space="preserve"> </w:t>
            </w:r>
            <w:hyperlink r:id="rId8" w:history="1">
              <w:r w:rsidRPr="004E2C18">
                <w:rPr>
                  <w:rStyle w:val="Hyperlink"/>
                  <w:rFonts w:ascii="Book Antiqua" w:hAnsi="Book Antiqua" w:cs="Arial"/>
                  <w:snapToGrid w:val="0"/>
                </w:rPr>
                <w:t>rkrohilla@powergridindia.com</w:t>
              </w:r>
            </w:hyperlink>
          </w:p>
          <w:p w:rsidR="00F20AD1" w:rsidRDefault="00F20AD1" w:rsidP="00F20AD1">
            <w:pPr>
              <w:tabs>
                <w:tab w:val="left" w:pos="2025"/>
              </w:tabs>
              <w:rPr>
                <w:rStyle w:val="Hyperlink"/>
                <w:rFonts w:ascii="Book Antiqua" w:hAnsi="Book Antiqua" w:cs="Arial"/>
                <w:snapToGrid w:val="0"/>
              </w:rPr>
            </w:pPr>
            <w:r w:rsidRPr="00F20AD1">
              <w:rPr>
                <w:rStyle w:val="Hyperlink"/>
                <w:rFonts w:ascii="Book Antiqua" w:hAnsi="Book Antiqua" w:cs="Arial"/>
                <w:snapToGrid w:val="0"/>
                <w:u w:val="none"/>
              </w:rPr>
              <w:t xml:space="preserve">             </w:t>
            </w:r>
            <w:proofErr w:type="spellStart"/>
            <w:r>
              <w:rPr>
                <w:rStyle w:val="Hyperlink"/>
                <w:rFonts w:ascii="Book Antiqua" w:hAnsi="Book Antiqua" w:cs="Arial"/>
                <w:snapToGrid w:val="0"/>
                <w:lang w:val="en-GB"/>
              </w:rPr>
              <w:t>pankajjangid</w:t>
            </w:r>
            <w:proofErr w:type="spellEnd"/>
            <w:r>
              <w:rPr>
                <w:rStyle w:val="Hyperlink"/>
                <w:rFonts w:ascii="Book Antiqua" w:hAnsi="Book Antiqua" w:cs="Arial"/>
                <w:snapToGrid w:val="0"/>
              </w:rPr>
              <w:t>@powergridindia.com</w:t>
            </w:r>
          </w:p>
          <w:p w:rsidR="00D61824" w:rsidRPr="004A5529" w:rsidRDefault="00D61824" w:rsidP="00D61824">
            <w:pPr>
              <w:rPr>
                <w:rFonts w:ascii="Book Antiqua" w:hAnsi="Book Antiqua" w:cs="Arial"/>
              </w:rPr>
            </w:pPr>
          </w:p>
        </w:tc>
      </w:tr>
      <w:tr w:rsidR="00CE6BB5" w:rsidRPr="004A5529" w:rsidTr="00623770">
        <w:tc>
          <w:tcPr>
            <w:tcW w:w="824" w:type="dxa"/>
            <w:tcBorders>
              <w:right w:val="single" w:sz="4" w:space="0" w:color="auto"/>
            </w:tcBorders>
          </w:tcPr>
          <w:p w:rsidR="00336B10" w:rsidRPr="004A552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4A5529" w:rsidRDefault="00336B10" w:rsidP="00336B10">
            <w:pPr>
              <w:jc w:val="both"/>
              <w:rPr>
                <w:rFonts w:ascii="Book Antiqua" w:hAnsi="Book Antiqua" w:cs="Arial"/>
              </w:rPr>
            </w:pPr>
            <w:r w:rsidRPr="004A5529">
              <w:rPr>
                <w:rFonts w:ascii="Book Antiqua" w:hAnsi="Book Antiqua" w:cs="Arial"/>
              </w:rPr>
              <w:t>GCC 1.1(w)</w:t>
            </w:r>
          </w:p>
        </w:tc>
        <w:tc>
          <w:tcPr>
            <w:tcW w:w="7184" w:type="dxa"/>
            <w:tcBorders>
              <w:left w:val="nil"/>
            </w:tcBorders>
          </w:tcPr>
          <w:p w:rsidR="00336B10" w:rsidRPr="004A5529" w:rsidRDefault="00336B10" w:rsidP="00336B10">
            <w:pPr>
              <w:jc w:val="both"/>
              <w:rPr>
                <w:rFonts w:ascii="Book Antiqua" w:hAnsi="Book Antiqua" w:cs="Arial"/>
                <w:snapToGrid w:val="0"/>
              </w:rPr>
            </w:pPr>
            <w:r w:rsidRPr="004A5529">
              <w:rPr>
                <w:rFonts w:ascii="Book Antiqua" w:hAnsi="Book Antiqua" w:cs="Arial"/>
                <w:b/>
                <w:bCs/>
              </w:rPr>
              <w:t>Supplementing Sub-Clause GCC 1.1(w)</w:t>
            </w:r>
          </w:p>
          <w:p w:rsidR="00336B10" w:rsidRPr="004A5529" w:rsidRDefault="00336B10" w:rsidP="00336B10">
            <w:pPr>
              <w:jc w:val="both"/>
              <w:rPr>
                <w:rFonts w:ascii="Book Antiqua" w:hAnsi="Book Antiqua" w:cs="Arial"/>
                <w:snapToGrid w:val="0"/>
              </w:rPr>
            </w:pPr>
          </w:p>
          <w:p w:rsidR="00336B10" w:rsidRPr="004A5529" w:rsidRDefault="00336B10" w:rsidP="00336B10">
            <w:pPr>
              <w:jc w:val="both"/>
              <w:rPr>
                <w:rFonts w:ascii="Book Antiqua" w:hAnsi="Book Antiqua" w:cs="Arial"/>
                <w:snapToGrid w:val="0"/>
              </w:rPr>
            </w:pPr>
            <w:r w:rsidRPr="004A5529">
              <w:rPr>
                <w:rFonts w:ascii="Book Antiqua" w:hAnsi="Book Antiqua" w:cs="Arial"/>
                <w:snapToGrid w:val="0"/>
              </w:rPr>
              <w:t>The Owner is:</w:t>
            </w:r>
          </w:p>
          <w:p w:rsidR="00F20AD1" w:rsidRPr="00B33DD0" w:rsidRDefault="00F20AD1" w:rsidP="00F20AD1">
            <w:pPr>
              <w:jc w:val="both"/>
              <w:rPr>
                <w:rFonts w:ascii="Book Antiqua" w:hAnsi="Book Antiqua"/>
                <w:lang w:val="en-GB"/>
              </w:rPr>
            </w:pPr>
            <w:r w:rsidRPr="00B33DD0">
              <w:rPr>
                <w:rFonts w:ascii="Book Antiqua" w:hAnsi="Book Antiqua"/>
                <w:lang w:val="en-GB"/>
              </w:rPr>
              <w:t>Power Grid Corporation of India Limited,</w:t>
            </w:r>
          </w:p>
          <w:p w:rsidR="00F20AD1" w:rsidRPr="00B33DD0" w:rsidRDefault="00F20AD1" w:rsidP="00F20AD1">
            <w:pPr>
              <w:jc w:val="both"/>
              <w:rPr>
                <w:rFonts w:ascii="Book Antiqua" w:hAnsi="Book Antiqua"/>
                <w:lang w:val="en-GB"/>
              </w:rPr>
            </w:pPr>
            <w:r w:rsidRPr="00B33DD0">
              <w:rPr>
                <w:rFonts w:ascii="Book Antiqua" w:hAnsi="Book Antiqua"/>
                <w:lang w:val="en-GB"/>
              </w:rPr>
              <w:t>`</w:t>
            </w:r>
            <w:proofErr w:type="spellStart"/>
            <w:r w:rsidRPr="00B33DD0">
              <w:rPr>
                <w:rFonts w:ascii="Book Antiqua" w:hAnsi="Book Antiqua"/>
                <w:lang w:val="en-GB"/>
              </w:rPr>
              <w:t>Saudamini</w:t>
            </w:r>
            <w:proofErr w:type="spellEnd"/>
            <w:r w:rsidRPr="00B33DD0">
              <w:rPr>
                <w:rFonts w:ascii="Book Antiqua" w:hAnsi="Book Antiqua"/>
                <w:lang w:val="en-GB"/>
              </w:rPr>
              <w:t>’, Plot No.-2, Sector-29,</w:t>
            </w:r>
          </w:p>
          <w:p w:rsidR="00F20AD1" w:rsidRPr="00B33DD0" w:rsidRDefault="00F20AD1" w:rsidP="00F20AD1">
            <w:pPr>
              <w:jc w:val="both"/>
              <w:rPr>
                <w:rFonts w:ascii="Book Antiqua" w:hAnsi="Book Antiqua"/>
                <w:lang w:val="en-GB"/>
              </w:rPr>
            </w:pPr>
            <w:r w:rsidRPr="00B33DD0">
              <w:rPr>
                <w:rFonts w:ascii="Book Antiqua" w:hAnsi="Book Antiqua"/>
                <w:lang w:val="en-GB"/>
              </w:rPr>
              <w:t>Gurgaon (Haryana) - 122001.</w:t>
            </w:r>
          </w:p>
          <w:p w:rsidR="00F20AD1" w:rsidRDefault="00F20AD1" w:rsidP="00F20AD1">
            <w:pPr>
              <w:jc w:val="both"/>
              <w:rPr>
                <w:rFonts w:ascii="Book Antiqua" w:hAnsi="Book Antiqua"/>
                <w:sz w:val="22"/>
                <w:szCs w:val="22"/>
                <w:lang w:val="en-GB"/>
              </w:rPr>
            </w:pPr>
          </w:p>
          <w:p w:rsidR="00F20AD1" w:rsidRPr="00F40EBE" w:rsidRDefault="00F20AD1" w:rsidP="00F20AD1">
            <w:pPr>
              <w:jc w:val="both"/>
              <w:rPr>
                <w:rFonts w:ascii="Book Antiqua" w:hAnsi="Book Antiqua" w:cs="Arial"/>
                <w:lang w:val="en-GB"/>
              </w:rPr>
            </w:pPr>
            <w:r w:rsidRPr="00301451">
              <w:rPr>
                <w:rFonts w:ascii="Book Antiqua" w:hAnsi="Book Antiqua"/>
                <w:sz w:val="22"/>
                <w:szCs w:val="22"/>
                <w:lang w:val="en-GB"/>
              </w:rPr>
              <w:t xml:space="preserve">Kind Attn.: </w:t>
            </w:r>
            <w:r>
              <w:rPr>
                <w:rFonts w:ascii="Book Antiqua" w:hAnsi="Book Antiqua"/>
                <w:color w:val="0000FF"/>
                <w:sz w:val="22"/>
                <w:szCs w:val="22"/>
                <w:effect w:val="antsBlack"/>
                <w:lang w:val="en-GB"/>
              </w:rPr>
              <w:t>Sr.</w:t>
            </w:r>
            <w:r w:rsidRPr="001B4739">
              <w:rPr>
                <w:rFonts w:ascii="Book Antiqua" w:hAnsi="Book Antiqua"/>
                <w:color w:val="0000FF"/>
                <w:sz w:val="22"/>
                <w:szCs w:val="22"/>
                <w:effect w:val="antsBlack"/>
                <w:lang w:val="en-GB"/>
              </w:rPr>
              <w:t xml:space="preserve"> General Manager/ </w:t>
            </w:r>
            <w:r>
              <w:rPr>
                <w:rFonts w:ascii="Book Antiqua" w:hAnsi="Book Antiqua"/>
                <w:color w:val="0000FF"/>
                <w:sz w:val="22"/>
                <w:szCs w:val="22"/>
                <w:effect w:val="antsBlack"/>
                <w:lang w:val="en-GB"/>
              </w:rPr>
              <w:t xml:space="preserve">Ch. </w:t>
            </w:r>
            <w:r w:rsidRPr="001B4739">
              <w:rPr>
                <w:rFonts w:ascii="Book Antiqua" w:hAnsi="Book Antiqua"/>
                <w:color w:val="0000FF"/>
                <w:sz w:val="22"/>
                <w:szCs w:val="22"/>
                <w:effect w:val="antsBlack"/>
                <w:lang w:val="en-GB"/>
              </w:rPr>
              <w:t>Manager (CS-G</w:t>
            </w:r>
            <w:r>
              <w:rPr>
                <w:rFonts w:ascii="Book Antiqua" w:hAnsi="Book Antiqua"/>
                <w:color w:val="0000FF"/>
                <w:sz w:val="22"/>
                <w:szCs w:val="22"/>
                <w:effect w:val="antsBlack"/>
                <w:lang w:val="en-GB"/>
              </w:rPr>
              <w:t>2</w:t>
            </w:r>
            <w:r w:rsidRPr="001B4739">
              <w:rPr>
                <w:rFonts w:ascii="Book Antiqua" w:hAnsi="Book Antiqua"/>
                <w:color w:val="0000FF"/>
                <w:sz w:val="22"/>
                <w:szCs w:val="22"/>
                <w:effect w:val="antsBlack"/>
                <w:lang w:val="en-GB"/>
              </w:rPr>
              <w:t>)</w:t>
            </w:r>
            <w:r w:rsidRPr="00F40EBE">
              <w:rPr>
                <w:rFonts w:ascii="Book Antiqua" w:hAnsi="Book Antiqua" w:cs="Arial"/>
                <w:lang w:val="en-GB"/>
              </w:rPr>
              <w:t xml:space="preserve"> </w:t>
            </w:r>
          </w:p>
          <w:p w:rsidR="00F20AD1" w:rsidRPr="00F40EBE" w:rsidRDefault="00F20AD1" w:rsidP="00F20AD1">
            <w:pPr>
              <w:jc w:val="both"/>
              <w:rPr>
                <w:rFonts w:ascii="Book Antiqua" w:hAnsi="Book Antiqua"/>
                <w:lang w:val="en-GB"/>
              </w:rPr>
            </w:pPr>
            <w:r w:rsidRPr="00F40EBE">
              <w:rPr>
                <w:rFonts w:ascii="Book Antiqua" w:hAnsi="Book Antiqua"/>
                <w:lang w:val="en-GB"/>
              </w:rPr>
              <w:t>Telep</w:t>
            </w:r>
            <w:r>
              <w:rPr>
                <w:rFonts w:ascii="Book Antiqua" w:hAnsi="Book Antiqua"/>
                <w:lang w:val="en-GB"/>
              </w:rPr>
              <w:t>hone Nos.: +91-124-282-2336/2377</w:t>
            </w:r>
          </w:p>
          <w:p w:rsidR="00F20AD1" w:rsidRPr="00F40EBE" w:rsidRDefault="00F20AD1" w:rsidP="00F20AD1">
            <w:pPr>
              <w:jc w:val="both"/>
              <w:rPr>
                <w:rFonts w:ascii="Book Antiqua" w:hAnsi="Book Antiqua"/>
                <w:lang w:val="en-GB"/>
              </w:rPr>
            </w:pPr>
            <w:r w:rsidRPr="00F40EBE">
              <w:rPr>
                <w:rFonts w:ascii="Book Antiqua" w:hAnsi="Book Antiqua"/>
                <w:lang w:val="en-GB"/>
              </w:rPr>
              <w:t xml:space="preserve">Mobile: +91- </w:t>
            </w:r>
            <w:r w:rsidRPr="00A73B17">
              <w:rPr>
                <w:rFonts w:ascii="Book Antiqua" w:hAnsi="Book Antiqua"/>
                <w:lang w:val="en-GB"/>
              </w:rPr>
              <w:t>9910378043/</w:t>
            </w:r>
            <w:r>
              <w:rPr>
                <w:rFonts w:ascii="Book Antiqua" w:hAnsi="Book Antiqua"/>
                <w:lang w:val="en-GB"/>
              </w:rPr>
              <w:t>9650089825</w:t>
            </w:r>
          </w:p>
          <w:p w:rsidR="00F20AD1" w:rsidRPr="00F40EBE" w:rsidRDefault="00F20AD1" w:rsidP="00F20AD1">
            <w:pPr>
              <w:jc w:val="both"/>
              <w:rPr>
                <w:rFonts w:ascii="Book Antiqua" w:hAnsi="Book Antiqua" w:cs="Arial"/>
                <w:snapToGrid w:val="0"/>
                <w:lang w:val="en-GB"/>
              </w:rPr>
            </w:pPr>
            <w:r w:rsidRPr="00F40EBE">
              <w:rPr>
                <w:rFonts w:ascii="Book Antiqua" w:hAnsi="Book Antiqua"/>
                <w:lang w:val="en-GB"/>
              </w:rPr>
              <w:t>Fax Nos.:- 0091-(0)124-2571831</w:t>
            </w:r>
          </w:p>
          <w:p w:rsidR="00F20AD1" w:rsidRDefault="00F20AD1" w:rsidP="00F20AD1">
            <w:pPr>
              <w:tabs>
                <w:tab w:val="left" w:pos="2025"/>
              </w:tabs>
              <w:rPr>
                <w:rStyle w:val="Hyperlink"/>
                <w:rFonts w:ascii="Book Antiqua" w:hAnsi="Book Antiqua" w:cs="Arial"/>
                <w:snapToGrid w:val="0"/>
              </w:rPr>
            </w:pPr>
            <w:r w:rsidRPr="004C1FBF">
              <w:rPr>
                <w:rFonts w:ascii="Book Antiqua" w:hAnsi="Book Antiqua" w:cs="Arial"/>
                <w:lang w:val="en-GB"/>
              </w:rPr>
              <w:t>Email:</w:t>
            </w:r>
            <w:r>
              <w:rPr>
                <w:rFonts w:ascii="Book Antiqua" w:hAnsi="Book Antiqua" w:cs="Arial"/>
                <w:lang w:val="en-GB"/>
              </w:rPr>
              <w:t xml:space="preserve"> </w:t>
            </w:r>
            <w:r w:rsidRPr="004C1FBF">
              <w:rPr>
                <w:rFonts w:ascii="Book Antiqua" w:hAnsi="Book Antiqua" w:cs="Arial"/>
                <w:lang w:val="en-GB"/>
              </w:rPr>
              <w:t xml:space="preserve"> </w:t>
            </w:r>
            <w:hyperlink r:id="rId9" w:history="1">
              <w:r w:rsidRPr="004E2C18">
                <w:rPr>
                  <w:rStyle w:val="Hyperlink"/>
                  <w:rFonts w:ascii="Book Antiqua" w:hAnsi="Book Antiqua" w:cs="Arial"/>
                  <w:snapToGrid w:val="0"/>
                </w:rPr>
                <w:t>rkrohilla@powergridindia.com</w:t>
              </w:r>
            </w:hyperlink>
          </w:p>
          <w:p w:rsidR="00F20AD1" w:rsidRDefault="00F20AD1" w:rsidP="00F20AD1">
            <w:pPr>
              <w:tabs>
                <w:tab w:val="left" w:pos="2025"/>
              </w:tabs>
              <w:rPr>
                <w:rStyle w:val="Hyperlink"/>
                <w:rFonts w:ascii="Book Antiqua" w:hAnsi="Book Antiqua" w:cs="Arial"/>
                <w:snapToGrid w:val="0"/>
              </w:rPr>
            </w:pPr>
            <w:r w:rsidRPr="00F20AD1">
              <w:rPr>
                <w:rStyle w:val="Hyperlink"/>
                <w:rFonts w:ascii="Book Antiqua" w:hAnsi="Book Antiqua" w:cs="Arial"/>
                <w:snapToGrid w:val="0"/>
                <w:u w:val="none"/>
              </w:rPr>
              <w:t xml:space="preserve">             </w:t>
            </w:r>
            <w:proofErr w:type="spellStart"/>
            <w:r>
              <w:rPr>
                <w:rStyle w:val="Hyperlink"/>
                <w:rFonts w:ascii="Book Antiqua" w:hAnsi="Book Antiqua" w:cs="Arial"/>
                <w:snapToGrid w:val="0"/>
                <w:lang w:val="en-GB"/>
              </w:rPr>
              <w:t>pankajjangid</w:t>
            </w:r>
            <w:proofErr w:type="spellEnd"/>
            <w:r>
              <w:rPr>
                <w:rStyle w:val="Hyperlink"/>
                <w:rFonts w:ascii="Book Antiqua" w:hAnsi="Book Antiqua" w:cs="Arial"/>
                <w:snapToGrid w:val="0"/>
              </w:rPr>
              <w:t>@powergridindia.com</w:t>
            </w:r>
          </w:p>
          <w:p w:rsidR="00D61824" w:rsidRPr="004A5529" w:rsidRDefault="00D61824" w:rsidP="00D61824">
            <w:pPr>
              <w:ind w:right="72"/>
              <w:jc w:val="both"/>
              <w:rPr>
                <w:rFonts w:ascii="Book Antiqua" w:hAnsi="Book Antiqua" w:cs="Arial"/>
                <w:i/>
                <w:iCs/>
              </w:rPr>
            </w:pPr>
          </w:p>
        </w:tc>
      </w:tr>
      <w:tr w:rsidR="00CE6BB5" w:rsidRPr="004A5529" w:rsidTr="00801132">
        <w:trPr>
          <w:trHeight w:val="9566"/>
        </w:trPr>
        <w:tc>
          <w:tcPr>
            <w:tcW w:w="824" w:type="dxa"/>
            <w:tcBorders>
              <w:right w:val="single" w:sz="4" w:space="0" w:color="auto"/>
            </w:tcBorders>
          </w:tcPr>
          <w:p w:rsidR="00336B10" w:rsidRPr="004A552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4A5529" w:rsidRDefault="00336B10" w:rsidP="00336B10">
            <w:pPr>
              <w:jc w:val="both"/>
              <w:rPr>
                <w:rFonts w:ascii="Book Antiqua" w:hAnsi="Book Antiqua" w:cs="Arial"/>
              </w:rPr>
            </w:pPr>
            <w:r w:rsidRPr="004A5529">
              <w:rPr>
                <w:rFonts w:ascii="Book Antiqua" w:hAnsi="Book Antiqua" w:cs="Arial"/>
              </w:rPr>
              <w:t>GCC 1.1 (</w:t>
            </w:r>
            <w:proofErr w:type="spellStart"/>
            <w:r w:rsidRPr="004A5529">
              <w:rPr>
                <w:rFonts w:ascii="Book Antiqua" w:hAnsi="Book Antiqua" w:cs="Arial"/>
              </w:rPr>
              <w:t>ee</w:t>
            </w:r>
            <w:proofErr w:type="spellEnd"/>
            <w:r w:rsidRPr="004A5529">
              <w:rPr>
                <w:rFonts w:ascii="Book Antiqua" w:hAnsi="Book Antiqua" w:cs="Arial"/>
              </w:rPr>
              <w:t>)</w:t>
            </w:r>
          </w:p>
          <w:p w:rsidR="00DF2F5D" w:rsidRPr="004A5529" w:rsidRDefault="00DF2F5D" w:rsidP="00336B10">
            <w:pPr>
              <w:jc w:val="both"/>
              <w:rPr>
                <w:rFonts w:ascii="Book Antiqua" w:hAnsi="Book Antiqua" w:cs="Arial"/>
              </w:rPr>
            </w:pPr>
          </w:p>
          <w:p w:rsidR="00DB7D20" w:rsidRPr="004A5529" w:rsidRDefault="00DB7D20" w:rsidP="00336B10">
            <w:pPr>
              <w:jc w:val="both"/>
              <w:rPr>
                <w:rFonts w:ascii="Book Antiqua" w:hAnsi="Book Antiqua" w:cs="Arial"/>
              </w:rPr>
            </w:pPr>
          </w:p>
          <w:p w:rsidR="00DB7D20" w:rsidRPr="004A5529" w:rsidRDefault="00DB7D20" w:rsidP="00336B10">
            <w:pPr>
              <w:jc w:val="both"/>
              <w:rPr>
                <w:rFonts w:ascii="Book Antiqua" w:hAnsi="Book Antiqua" w:cs="Arial"/>
              </w:rPr>
            </w:pPr>
          </w:p>
          <w:p w:rsidR="00DB7D20" w:rsidRPr="004A5529" w:rsidRDefault="00DB7D20" w:rsidP="00336B10">
            <w:pPr>
              <w:jc w:val="both"/>
              <w:rPr>
                <w:rFonts w:ascii="Book Antiqua" w:hAnsi="Book Antiqua" w:cs="Arial"/>
              </w:rPr>
            </w:pPr>
          </w:p>
          <w:p w:rsidR="00DB7D20" w:rsidRPr="004A5529" w:rsidRDefault="00DB7D20" w:rsidP="00336B10">
            <w:pPr>
              <w:jc w:val="both"/>
              <w:rPr>
                <w:rFonts w:ascii="Book Antiqua" w:hAnsi="Book Antiqua" w:cs="Arial"/>
              </w:rPr>
            </w:pPr>
          </w:p>
          <w:p w:rsidR="00DF2F5D" w:rsidRPr="004A5529" w:rsidRDefault="00DF2F5D" w:rsidP="00336B10">
            <w:pPr>
              <w:jc w:val="both"/>
              <w:rPr>
                <w:rFonts w:ascii="Book Antiqua" w:hAnsi="Book Antiqua" w:cs="Arial"/>
              </w:rPr>
            </w:pPr>
          </w:p>
          <w:p w:rsidR="00DF2F5D" w:rsidRPr="004A5529" w:rsidRDefault="00DF2F5D" w:rsidP="00336B10">
            <w:pPr>
              <w:jc w:val="both"/>
              <w:rPr>
                <w:rFonts w:ascii="Book Antiqua" w:hAnsi="Book Antiqua" w:cs="Arial"/>
              </w:rPr>
            </w:pPr>
          </w:p>
          <w:p w:rsidR="00DF2F5D" w:rsidRPr="004A5529" w:rsidRDefault="00DF2F5D" w:rsidP="00336B10">
            <w:pPr>
              <w:jc w:val="both"/>
              <w:rPr>
                <w:rFonts w:ascii="Book Antiqua" w:hAnsi="Book Antiqua" w:cs="Arial"/>
              </w:rPr>
            </w:pPr>
          </w:p>
          <w:p w:rsidR="00DF2F5D" w:rsidRPr="004A5529" w:rsidRDefault="00DF2F5D" w:rsidP="00336B10">
            <w:pPr>
              <w:jc w:val="both"/>
              <w:rPr>
                <w:rFonts w:ascii="Book Antiqua" w:hAnsi="Book Antiqua" w:cs="Arial"/>
              </w:rPr>
            </w:pPr>
          </w:p>
          <w:p w:rsidR="00DF2F5D" w:rsidRPr="004A5529" w:rsidRDefault="00DF2F5D" w:rsidP="00336B10">
            <w:pPr>
              <w:jc w:val="both"/>
              <w:rPr>
                <w:rFonts w:ascii="Book Antiqua" w:hAnsi="Book Antiqua" w:cs="Arial"/>
              </w:rPr>
            </w:pPr>
          </w:p>
          <w:p w:rsidR="00DF2F5D" w:rsidRPr="004A5529" w:rsidRDefault="00DF2F5D" w:rsidP="00336B10">
            <w:pPr>
              <w:jc w:val="both"/>
              <w:rPr>
                <w:rFonts w:ascii="Book Antiqua" w:hAnsi="Book Antiqua" w:cs="Arial"/>
              </w:rPr>
            </w:pPr>
          </w:p>
          <w:p w:rsidR="00DF2F5D" w:rsidRPr="004A5529" w:rsidRDefault="00DF2F5D" w:rsidP="00336B10">
            <w:pPr>
              <w:jc w:val="both"/>
              <w:rPr>
                <w:rFonts w:ascii="Book Antiqua" w:hAnsi="Book Antiqua" w:cs="Arial"/>
              </w:rPr>
            </w:pPr>
          </w:p>
        </w:tc>
        <w:tc>
          <w:tcPr>
            <w:tcW w:w="7184" w:type="dxa"/>
            <w:tcBorders>
              <w:left w:val="nil"/>
            </w:tcBorders>
          </w:tcPr>
          <w:p w:rsidR="00336B10" w:rsidRDefault="00336B10" w:rsidP="00336B10">
            <w:pPr>
              <w:jc w:val="both"/>
              <w:rPr>
                <w:rFonts w:ascii="Book Antiqua" w:hAnsi="Book Antiqua" w:cs="Arial"/>
                <w:b/>
                <w:bCs/>
              </w:rPr>
            </w:pPr>
            <w:r w:rsidRPr="004A5529">
              <w:rPr>
                <w:rFonts w:ascii="Book Antiqua" w:hAnsi="Book Antiqua" w:cs="Arial"/>
                <w:b/>
                <w:bCs/>
              </w:rPr>
              <w:t>Supplementing Sub-Clause GCC 1.1(</w:t>
            </w:r>
            <w:proofErr w:type="spellStart"/>
            <w:r w:rsidRPr="004A5529">
              <w:rPr>
                <w:rFonts w:ascii="Book Antiqua" w:hAnsi="Book Antiqua" w:cs="Arial"/>
                <w:b/>
                <w:bCs/>
              </w:rPr>
              <w:t>ee</w:t>
            </w:r>
            <w:proofErr w:type="spellEnd"/>
            <w:r w:rsidRPr="004A5529">
              <w:rPr>
                <w:rFonts w:ascii="Book Antiqua" w:hAnsi="Book Antiqua" w:cs="Arial"/>
                <w:b/>
                <w:bCs/>
              </w:rPr>
              <w:t>)</w:t>
            </w:r>
          </w:p>
          <w:p w:rsidR="003A60BB" w:rsidRPr="004A5529" w:rsidRDefault="003A60BB" w:rsidP="00336B10">
            <w:pPr>
              <w:jc w:val="both"/>
              <w:rPr>
                <w:rFonts w:ascii="Book Antiqua" w:hAnsi="Book Antiqua" w:cs="Arial"/>
                <w:b/>
                <w:bCs/>
              </w:rPr>
            </w:pPr>
          </w:p>
          <w:p w:rsidR="00336B10" w:rsidRPr="004A5529" w:rsidRDefault="005F4174" w:rsidP="00336B10">
            <w:pPr>
              <w:jc w:val="both"/>
              <w:rPr>
                <w:rFonts w:ascii="Book Antiqua" w:eastAsia="MS Mincho" w:hAnsi="Book Antiqua" w:cs="Arial"/>
              </w:rPr>
            </w:pPr>
            <w:r w:rsidRPr="004A5529">
              <w:rPr>
                <w:rFonts w:ascii="Book Antiqua" w:eastAsia="MS Mincho" w:hAnsi="Book Antiqua" w:cs="Arial"/>
              </w:rPr>
              <w:t>Time for C</w:t>
            </w:r>
            <w:r w:rsidR="00336B10" w:rsidRPr="004A5529">
              <w:rPr>
                <w:rFonts w:ascii="Book Antiqua" w:eastAsia="MS Mincho" w:hAnsi="Book Antiqua" w:cs="Arial"/>
              </w:rPr>
              <w:t>ompletion:</w:t>
            </w: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CE6BB5" w:rsidRPr="004A5529" w:rsidTr="0099326A">
              <w:trPr>
                <w:tblHeader/>
              </w:trPr>
              <w:tc>
                <w:tcPr>
                  <w:tcW w:w="527" w:type="dxa"/>
                </w:tcPr>
                <w:p w:rsidR="00FE4F6C" w:rsidRPr="004A5529" w:rsidRDefault="00FE4F6C" w:rsidP="00547969">
                  <w:pPr>
                    <w:ind w:right="-117"/>
                    <w:jc w:val="both"/>
                    <w:rPr>
                      <w:rFonts w:ascii="Book Antiqua" w:eastAsia="MS Mincho" w:hAnsi="Book Antiqua" w:cs="Arial"/>
                      <w:b/>
                    </w:rPr>
                  </w:pPr>
                  <w:r w:rsidRPr="004A5529">
                    <w:rPr>
                      <w:rFonts w:ascii="Book Antiqua" w:eastAsia="MS Mincho" w:hAnsi="Book Antiqua" w:cs="Arial"/>
                      <w:b/>
                    </w:rPr>
                    <w:t>Sl. No.</w:t>
                  </w:r>
                </w:p>
              </w:tc>
              <w:tc>
                <w:tcPr>
                  <w:tcW w:w="4006" w:type="dxa"/>
                </w:tcPr>
                <w:p w:rsidR="00FE4F6C" w:rsidRPr="004A5529" w:rsidRDefault="00FE4F6C" w:rsidP="00547969">
                  <w:pPr>
                    <w:jc w:val="both"/>
                    <w:rPr>
                      <w:rFonts w:ascii="Book Antiqua" w:eastAsia="MS Mincho" w:hAnsi="Book Antiqua" w:cs="Arial"/>
                      <w:b/>
                    </w:rPr>
                  </w:pPr>
                  <w:r w:rsidRPr="004A5529">
                    <w:rPr>
                      <w:rFonts w:ascii="Book Antiqua" w:eastAsia="MS Mincho" w:hAnsi="Book Antiqua" w:cs="Arial"/>
                      <w:b/>
                    </w:rPr>
                    <w:t>Activities</w:t>
                  </w:r>
                </w:p>
              </w:tc>
              <w:tc>
                <w:tcPr>
                  <w:tcW w:w="2439" w:type="dxa"/>
                </w:tcPr>
                <w:p w:rsidR="00DB7D20" w:rsidRPr="004A5529" w:rsidRDefault="00FE4F6C" w:rsidP="00ED1D77">
                  <w:pPr>
                    <w:ind w:right="-52"/>
                    <w:jc w:val="both"/>
                    <w:rPr>
                      <w:rFonts w:ascii="Book Antiqua" w:eastAsia="MS Mincho" w:hAnsi="Book Antiqua" w:cs="Arial"/>
                      <w:b/>
                    </w:rPr>
                  </w:pPr>
                  <w:r w:rsidRPr="004A5529">
                    <w:rPr>
                      <w:rFonts w:ascii="Book Antiqua" w:eastAsia="MS Mincho" w:hAnsi="Book Antiqua" w:cs="Arial"/>
                      <w:b/>
                    </w:rPr>
                    <w:t>Duration in months from the effective date of Contract</w:t>
                  </w:r>
                </w:p>
              </w:tc>
            </w:tr>
            <w:tr w:rsidR="004A5529" w:rsidRPr="004A5529" w:rsidTr="00A77AAA">
              <w:trPr>
                <w:trHeight w:val="971"/>
              </w:trPr>
              <w:tc>
                <w:tcPr>
                  <w:tcW w:w="527" w:type="dxa"/>
                </w:tcPr>
                <w:p w:rsidR="004A5529" w:rsidRPr="004A5529" w:rsidRDefault="004A5529" w:rsidP="00547969">
                  <w:pPr>
                    <w:jc w:val="both"/>
                    <w:rPr>
                      <w:rFonts w:ascii="Book Antiqua" w:eastAsia="MS Mincho" w:hAnsi="Book Antiqua" w:cs="Arial"/>
                    </w:rPr>
                  </w:pPr>
                  <w:r w:rsidRPr="004A5529">
                    <w:rPr>
                      <w:rFonts w:ascii="Book Antiqua" w:eastAsia="MS Mincho" w:hAnsi="Book Antiqua" w:cs="Arial"/>
                    </w:rPr>
                    <w:t>1</w:t>
                  </w:r>
                </w:p>
                <w:p w:rsidR="004A5529" w:rsidRPr="004A5529" w:rsidRDefault="004A5529" w:rsidP="00547969">
                  <w:pPr>
                    <w:jc w:val="both"/>
                    <w:rPr>
                      <w:rFonts w:ascii="Book Antiqua" w:eastAsia="MS Mincho" w:hAnsi="Book Antiqua" w:cs="Arial"/>
                    </w:rPr>
                  </w:pPr>
                </w:p>
              </w:tc>
              <w:tc>
                <w:tcPr>
                  <w:tcW w:w="4006" w:type="dxa"/>
                </w:tcPr>
                <w:p w:rsidR="0024701A" w:rsidRPr="003D316E" w:rsidRDefault="00801132" w:rsidP="00801132">
                  <w:pPr>
                    <w:pStyle w:val="Header"/>
                    <w:jc w:val="both"/>
                    <w:rPr>
                      <w:rFonts w:ascii="Book Antiqua" w:hAnsi="Book Antiqua" w:cs="Arial"/>
                    </w:rPr>
                  </w:pPr>
                  <w:r w:rsidRPr="00152BF8">
                    <w:rPr>
                      <w:rFonts w:ascii="Book Antiqua" w:hAnsi="Book Antiqua" w:cs="CIDFont+F4"/>
                      <w:sz w:val="22"/>
                      <w:szCs w:val="22"/>
                      <w:lang w:bidi="hi-IN"/>
                    </w:rPr>
                    <w:t xml:space="preserve">Diversion/Modification of following existing POWERGRID Transmission Lines (including supply of Conductor, </w:t>
                  </w:r>
                  <w:proofErr w:type="spellStart"/>
                  <w:r w:rsidRPr="00152BF8">
                    <w:rPr>
                      <w:rFonts w:ascii="Book Antiqua" w:hAnsi="Book Antiqua" w:cs="CIDFont+F4"/>
                      <w:sz w:val="22"/>
                      <w:szCs w:val="22"/>
                      <w:lang w:bidi="hi-IN"/>
                    </w:rPr>
                    <w:t>Earthwire</w:t>
                  </w:r>
                  <w:proofErr w:type="spellEnd"/>
                  <w:r w:rsidRPr="00152BF8">
                    <w:rPr>
                      <w:rFonts w:ascii="Book Antiqua" w:hAnsi="Book Antiqua" w:cs="CIDFont+F4"/>
                      <w:sz w:val="22"/>
                      <w:szCs w:val="22"/>
                      <w:lang w:bidi="hi-IN"/>
                    </w:rPr>
                    <w:t xml:space="preserve">/OPGW, Composite Insulator, hardware fittings and accessories for conductor &amp; </w:t>
                  </w:r>
                  <w:proofErr w:type="spellStart"/>
                  <w:r w:rsidRPr="00152BF8">
                    <w:rPr>
                      <w:rFonts w:ascii="Book Antiqua" w:hAnsi="Book Antiqua" w:cs="CIDFont+F4"/>
                      <w:sz w:val="22"/>
                      <w:szCs w:val="22"/>
                      <w:lang w:bidi="hi-IN"/>
                    </w:rPr>
                    <w:t>earthwire</w:t>
                  </w:r>
                  <w:proofErr w:type="spellEnd"/>
                  <w:r w:rsidRPr="00152BF8">
                    <w:rPr>
                      <w:rFonts w:ascii="Book Antiqua" w:hAnsi="Book Antiqua" w:cs="CIDFont+F4"/>
                      <w:sz w:val="22"/>
                      <w:szCs w:val="22"/>
                      <w:lang w:bidi="hi-IN"/>
                    </w:rPr>
                    <w:t>/ OPGW) under MSRDC consultancy work</w:t>
                  </w:r>
                  <w:r>
                    <w:rPr>
                      <w:rFonts w:ascii="Book Antiqua" w:hAnsi="Book Antiqua" w:cs="CIDFont+F4"/>
                      <w:sz w:val="22"/>
                      <w:szCs w:val="22"/>
                      <w:lang w:bidi="hi-IN"/>
                    </w:rPr>
                    <w:t xml:space="preserve"> under following divisions of NMSCEWL (SPV of MSRDC):</w:t>
                  </w:r>
                </w:p>
              </w:tc>
              <w:tc>
                <w:tcPr>
                  <w:tcW w:w="2439" w:type="dxa"/>
                  <w:vAlign w:val="center"/>
                </w:tcPr>
                <w:p w:rsidR="004A5529" w:rsidRPr="00627B94" w:rsidRDefault="004A5529" w:rsidP="00ED1D77">
                  <w:pPr>
                    <w:tabs>
                      <w:tab w:val="left" w:pos="2367"/>
                    </w:tabs>
                    <w:ind w:left="-18" w:right="-45"/>
                    <w:jc w:val="center"/>
                    <w:rPr>
                      <w:rFonts w:ascii="Book Antiqua" w:eastAsia="MS Mincho" w:hAnsi="Book Antiqua" w:cs="Arial"/>
                    </w:rPr>
                  </w:pPr>
                </w:p>
              </w:tc>
            </w:tr>
            <w:tr w:rsidR="00801132" w:rsidRPr="004A5529" w:rsidTr="00801132">
              <w:trPr>
                <w:trHeight w:val="2636"/>
              </w:trPr>
              <w:tc>
                <w:tcPr>
                  <w:tcW w:w="527" w:type="dxa"/>
                </w:tcPr>
                <w:p w:rsidR="00801132" w:rsidRPr="004A5529" w:rsidRDefault="00801132" w:rsidP="00547969">
                  <w:pPr>
                    <w:jc w:val="both"/>
                    <w:rPr>
                      <w:rFonts w:ascii="Book Antiqua" w:eastAsia="MS Mincho" w:hAnsi="Book Antiqua" w:cs="Arial"/>
                    </w:rPr>
                  </w:pPr>
                </w:p>
              </w:tc>
              <w:tc>
                <w:tcPr>
                  <w:tcW w:w="4006" w:type="dxa"/>
                </w:tcPr>
                <w:p w:rsidR="00801132" w:rsidRDefault="00801132" w:rsidP="00801132">
                  <w:pPr>
                    <w:jc w:val="both"/>
                    <w:rPr>
                      <w:rFonts w:ascii="Book Antiqua" w:hAnsi="Book Antiqua" w:cs="CIDFont+F4"/>
                      <w:sz w:val="22"/>
                      <w:szCs w:val="22"/>
                      <w:lang w:bidi="hi-IN"/>
                    </w:rPr>
                  </w:pPr>
                </w:p>
                <w:tbl>
                  <w:tblPr>
                    <w:tblW w:w="3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tblGrid>
                  <w:tr w:rsidR="00801132" w:rsidRPr="00152BF8" w:rsidTr="00801132">
                    <w:tc>
                      <w:tcPr>
                        <w:tcW w:w="3586" w:type="dxa"/>
                        <w:shd w:val="clear" w:color="auto" w:fill="auto"/>
                      </w:tcPr>
                      <w:p w:rsidR="00801132" w:rsidRPr="00152BF8" w:rsidRDefault="00801132" w:rsidP="00801132">
                        <w:pPr>
                          <w:jc w:val="both"/>
                          <w:rPr>
                            <w:rFonts w:ascii="Book Antiqua" w:hAnsi="Book Antiqua"/>
                            <w:b/>
                            <w:bCs/>
                            <w:i/>
                            <w:iCs/>
                            <w:sz w:val="22"/>
                            <w:szCs w:val="22"/>
                          </w:rPr>
                        </w:pPr>
                        <w:r w:rsidRPr="00152BF8">
                          <w:rPr>
                            <w:rFonts w:ascii="Book Antiqua" w:hAnsi="Book Antiqua"/>
                            <w:b/>
                            <w:bCs/>
                            <w:i/>
                            <w:iCs/>
                            <w:sz w:val="22"/>
                            <w:szCs w:val="22"/>
                          </w:rPr>
                          <w:t>Nagpur Division</w:t>
                        </w:r>
                      </w:p>
                    </w:tc>
                  </w:tr>
                  <w:tr w:rsidR="00801132" w:rsidRPr="00152BF8" w:rsidTr="00801132">
                    <w:tc>
                      <w:tcPr>
                        <w:tcW w:w="3586" w:type="dxa"/>
                        <w:shd w:val="clear" w:color="auto" w:fill="auto"/>
                      </w:tcPr>
                      <w:p w:rsidR="00801132" w:rsidRPr="00152BF8" w:rsidRDefault="00801132" w:rsidP="00801132">
                        <w:pPr>
                          <w:jc w:val="both"/>
                          <w:rPr>
                            <w:rFonts w:ascii="Book Antiqua" w:hAnsi="Book Antiqua"/>
                            <w:sz w:val="22"/>
                            <w:szCs w:val="22"/>
                          </w:rPr>
                        </w:pPr>
                        <w:r w:rsidRPr="00152BF8">
                          <w:rPr>
                            <w:rFonts w:ascii="Book Antiqua" w:hAnsi="Book Antiqua"/>
                            <w:sz w:val="22"/>
                            <w:szCs w:val="22"/>
                          </w:rPr>
                          <w:t xml:space="preserve">765kV S/C </w:t>
                        </w:r>
                        <w:proofErr w:type="spellStart"/>
                        <w:r w:rsidRPr="00152BF8">
                          <w:rPr>
                            <w:rFonts w:ascii="Book Antiqua" w:hAnsi="Book Antiqua"/>
                            <w:sz w:val="22"/>
                            <w:szCs w:val="22"/>
                          </w:rPr>
                          <w:t>Seoni-Wardha</w:t>
                        </w:r>
                        <w:proofErr w:type="spellEnd"/>
                        <w:r w:rsidRPr="00152BF8">
                          <w:rPr>
                            <w:rFonts w:ascii="Book Antiqua" w:hAnsi="Book Antiqua"/>
                            <w:sz w:val="22"/>
                            <w:szCs w:val="22"/>
                          </w:rPr>
                          <w:t xml:space="preserve"> Transmission Line CKT-I</w:t>
                        </w:r>
                      </w:p>
                    </w:tc>
                  </w:tr>
                  <w:tr w:rsidR="00801132" w:rsidRPr="00152BF8" w:rsidTr="00801132">
                    <w:tc>
                      <w:tcPr>
                        <w:tcW w:w="3586" w:type="dxa"/>
                        <w:shd w:val="clear" w:color="auto" w:fill="auto"/>
                      </w:tcPr>
                      <w:p w:rsidR="00801132" w:rsidRPr="00152BF8" w:rsidRDefault="00801132" w:rsidP="00801132">
                        <w:pPr>
                          <w:jc w:val="both"/>
                          <w:rPr>
                            <w:rFonts w:ascii="Book Antiqua" w:hAnsi="Book Antiqua"/>
                            <w:sz w:val="22"/>
                            <w:szCs w:val="22"/>
                          </w:rPr>
                        </w:pPr>
                        <w:r w:rsidRPr="00152BF8">
                          <w:rPr>
                            <w:rFonts w:ascii="Book Antiqua" w:hAnsi="Book Antiqua"/>
                            <w:sz w:val="22"/>
                            <w:szCs w:val="22"/>
                          </w:rPr>
                          <w:t xml:space="preserve">765kV S/C </w:t>
                        </w:r>
                        <w:proofErr w:type="spellStart"/>
                        <w:r w:rsidRPr="00152BF8">
                          <w:rPr>
                            <w:rFonts w:ascii="Book Antiqua" w:hAnsi="Book Antiqua"/>
                            <w:sz w:val="22"/>
                            <w:szCs w:val="22"/>
                          </w:rPr>
                          <w:t>Seoni-Wardha</w:t>
                        </w:r>
                        <w:proofErr w:type="spellEnd"/>
                        <w:r w:rsidRPr="00152BF8">
                          <w:rPr>
                            <w:rFonts w:ascii="Book Antiqua" w:hAnsi="Book Antiqua"/>
                            <w:sz w:val="22"/>
                            <w:szCs w:val="22"/>
                          </w:rPr>
                          <w:t xml:space="preserve"> Transmission Line CKT-II</w:t>
                        </w:r>
                      </w:p>
                    </w:tc>
                  </w:tr>
                  <w:tr w:rsidR="00801132" w:rsidRPr="00152BF8" w:rsidTr="00801132">
                    <w:tc>
                      <w:tcPr>
                        <w:tcW w:w="3586" w:type="dxa"/>
                        <w:shd w:val="clear" w:color="auto" w:fill="auto"/>
                      </w:tcPr>
                      <w:p w:rsidR="00801132" w:rsidRPr="00152BF8" w:rsidRDefault="00801132" w:rsidP="00801132">
                        <w:pPr>
                          <w:jc w:val="both"/>
                          <w:rPr>
                            <w:rFonts w:ascii="Book Antiqua" w:hAnsi="Book Antiqua"/>
                            <w:b/>
                            <w:bCs/>
                            <w:i/>
                            <w:iCs/>
                            <w:sz w:val="22"/>
                            <w:szCs w:val="22"/>
                          </w:rPr>
                        </w:pPr>
                        <w:r w:rsidRPr="00152BF8">
                          <w:rPr>
                            <w:rFonts w:ascii="Book Antiqua" w:hAnsi="Book Antiqua"/>
                            <w:b/>
                            <w:bCs/>
                            <w:i/>
                            <w:iCs/>
                            <w:sz w:val="22"/>
                            <w:szCs w:val="22"/>
                          </w:rPr>
                          <w:t>Amravati Division</w:t>
                        </w:r>
                      </w:p>
                    </w:tc>
                  </w:tr>
                  <w:tr w:rsidR="00801132" w:rsidRPr="00152BF8" w:rsidTr="00801132">
                    <w:tc>
                      <w:tcPr>
                        <w:tcW w:w="3586" w:type="dxa"/>
                        <w:tcBorders>
                          <w:bottom w:val="single" w:sz="4" w:space="0" w:color="auto"/>
                        </w:tcBorders>
                        <w:shd w:val="clear" w:color="auto" w:fill="auto"/>
                      </w:tcPr>
                      <w:p w:rsidR="00801132" w:rsidRPr="00152BF8" w:rsidRDefault="00801132" w:rsidP="00801132">
                        <w:pPr>
                          <w:jc w:val="both"/>
                          <w:rPr>
                            <w:rFonts w:ascii="Book Antiqua" w:hAnsi="Book Antiqua"/>
                            <w:sz w:val="22"/>
                            <w:szCs w:val="22"/>
                          </w:rPr>
                        </w:pPr>
                        <w:r w:rsidRPr="00152BF8">
                          <w:rPr>
                            <w:rFonts w:ascii="Book Antiqua" w:hAnsi="Book Antiqua"/>
                            <w:sz w:val="22"/>
                            <w:szCs w:val="22"/>
                          </w:rPr>
                          <w:t xml:space="preserve">400 kV D/C </w:t>
                        </w:r>
                        <w:proofErr w:type="spellStart"/>
                        <w:r w:rsidRPr="00152BF8">
                          <w:rPr>
                            <w:rFonts w:ascii="Book Antiqua" w:hAnsi="Book Antiqua"/>
                            <w:sz w:val="22"/>
                            <w:szCs w:val="22"/>
                          </w:rPr>
                          <w:t>Wardha</w:t>
                        </w:r>
                        <w:proofErr w:type="spellEnd"/>
                        <w:r w:rsidRPr="00152BF8">
                          <w:rPr>
                            <w:rFonts w:ascii="Book Antiqua" w:hAnsi="Book Antiqua"/>
                            <w:sz w:val="22"/>
                            <w:szCs w:val="22"/>
                          </w:rPr>
                          <w:t>-Akola Transmission Line</w:t>
                        </w:r>
                      </w:p>
                    </w:tc>
                  </w:tr>
                </w:tbl>
                <w:p w:rsidR="00801132" w:rsidRPr="00152BF8" w:rsidRDefault="00801132" w:rsidP="00362A7D">
                  <w:pPr>
                    <w:pStyle w:val="Header"/>
                    <w:jc w:val="both"/>
                    <w:rPr>
                      <w:rFonts w:ascii="Book Antiqua" w:hAnsi="Book Antiqua" w:cs="CIDFont+F4"/>
                      <w:sz w:val="22"/>
                      <w:szCs w:val="22"/>
                      <w:lang w:bidi="hi-IN"/>
                    </w:rPr>
                  </w:pPr>
                </w:p>
              </w:tc>
              <w:tc>
                <w:tcPr>
                  <w:tcW w:w="2439" w:type="dxa"/>
                  <w:vAlign w:val="center"/>
                </w:tcPr>
                <w:p w:rsidR="00801132" w:rsidRPr="00F5548A" w:rsidRDefault="00801132" w:rsidP="00801132">
                  <w:pPr>
                    <w:ind w:right="184"/>
                    <w:jc w:val="center"/>
                    <w:rPr>
                      <w:rFonts w:ascii="Book Antiqua" w:eastAsia="MS Mincho" w:hAnsi="Book Antiqua" w:cs="Arial"/>
                      <w:b/>
                      <w:bCs/>
                      <w:color w:val="0000FF"/>
                    </w:rPr>
                  </w:pPr>
                  <w:r w:rsidRPr="00F5548A">
                    <w:rPr>
                      <w:rFonts w:ascii="Book Antiqua" w:eastAsia="MS Mincho" w:hAnsi="Book Antiqua" w:cs="Arial"/>
                      <w:b/>
                      <w:bCs/>
                      <w:color w:val="0000FF"/>
                    </w:rPr>
                    <w:t>11</w:t>
                  </w:r>
                </w:p>
                <w:p w:rsidR="00801132" w:rsidRPr="00627B94" w:rsidRDefault="00801132" w:rsidP="00801132">
                  <w:pPr>
                    <w:tabs>
                      <w:tab w:val="left" w:pos="2367"/>
                    </w:tabs>
                    <w:ind w:left="-18" w:right="-45"/>
                    <w:jc w:val="center"/>
                    <w:rPr>
                      <w:rFonts w:ascii="Book Antiqua" w:eastAsia="MS Mincho" w:hAnsi="Book Antiqua" w:cs="Arial"/>
                    </w:rPr>
                  </w:pPr>
                  <w:r w:rsidRPr="00F5548A">
                    <w:rPr>
                      <w:rFonts w:ascii="Book Antiqua" w:eastAsia="MS Mincho" w:hAnsi="Book Antiqua" w:cs="Arial"/>
                      <w:b/>
                      <w:bCs/>
                      <w:color w:val="0000FF"/>
                    </w:rPr>
                    <w:t>(Eleven Months)</w:t>
                  </w:r>
                </w:p>
              </w:tc>
            </w:tr>
            <w:tr w:rsidR="00801132" w:rsidRPr="004A5529" w:rsidTr="00801132">
              <w:trPr>
                <w:trHeight w:val="3770"/>
              </w:trPr>
              <w:tc>
                <w:tcPr>
                  <w:tcW w:w="527" w:type="dxa"/>
                </w:tcPr>
                <w:p w:rsidR="00801132" w:rsidRPr="004A5529" w:rsidRDefault="00801132" w:rsidP="00547969">
                  <w:pPr>
                    <w:jc w:val="both"/>
                    <w:rPr>
                      <w:rFonts w:ascii="Book Antiqua" w:eastAsia="MS Mincho" w:hAnsi="Book Antiqua" w:cs="Arial"/>
                    </w:rPr>
                  </w:pPr>
                </w:p>
              </w:tc>
              <w:tc>
                <w:tcPr>
                  <w:tcW w:w="4006" w:type="dxa"/>
                </w:tcPr>
                <w:p w:rsidR="00801132" w:rsidRDefault="00801132" w:rsidP="00801132">
                  <w:pPr>
                    <w:ind w:left="-28"/>
                    <w:jc w:val="both"/>
                    <w:rPr>
                      <w:rFonts w:ascii="Book Antiqua" w:hAnsi="Book Antiqua" w:cs="Arial"/>
                    </w:rPr>
                  </w:pPr>
                </w:p>
                <w:tbl>
                  <w:tblPr>
                    <w:tblW w:w="3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6"/>
                  </w:tblGrid>
                  <w:tr w:rsidR="00801132" w:rsidRPr="00152BF8" w:rsidTr="00801132">
                    <w:tc>
                      <w:tcPr>
                        <w:tcW w:w="3586" w:type="dxa"/>
                        <w:shd w:val="clear" w:color="auto" w:fill="auto"/>
                      </w:tcPr>
                      <w:p w:rsidR="00801132" w:rsidRPr="00152BF8" w:rsidRDefault="00801132" w:rsidP="00801132">
                        <w:pPr>
                          <w:jc w:val="both"/>
                          <w:rPr>
                            <w:rFonts w:ascii="Book Antiqua" w:hAnsi="Book Antiqua"/>
                            <w:b/>
                            <w:bCs/>
                            <w:i/>
                            <w:iCs/>
                            <w:sz w:val="22"/>
                            <w:szCs w:val="22"/>
                          </w:rPr>
                        </w:pPr>
                        <w:r w:rsidRPr="00152BF8">
                          <w:rPr>
                            <w:rFonts w:ascii="Book Antiqua" w:hAnsi="Book Antiqua"/>
                            <w:b/>
                            <w:bCs/>
                            <w:i/>
                            <w:iCs/>
                            <w:sz w:val="22"/>
                            <w:szCs w:val="22"/>
                          </w:rPr>
                          <w:t>Aurangabad Division</w:t>
                        </w:r>
                      </w:p>
                    </w:tc>
                  </w:tr>
                  <w:tr w:rsidR="00801132" w:rsidRPr="00152BF8" w:rsidTr="00801132">
                    <w:tc>
                      <w:tcPr>
                        <w:tcW w:w="3586" w:type="dxa"/>
                        <w:shd w:val="clear" w:color="auto" w:fill="auto"/>
                      </w:tcPr>
                      <w:p w:rsidR="00801132" w:rsidRPr="00152BF8" w:rsidRDefault="00801132" w:rsidP="00801132">
                        <w:pPr>
                          <w:jc w:val="both"/>
                          <w:rPr>
                            <w:rFonts w:ascii="Book Antiqua" w:hAnsi="Book Antiqua"/>
                            <w:sz w:val="22"/>
                            <w:szCs w:val="22"/>
                          </w:rPr>
                        </w:pPr>
                        <w:r w:rsidRPr="00152BF8">
                          <w:rPr>
                            <w:rFonts w:ascii="Book Antiqua" w:hAnsi="Book Antiqua"/>
                            <w:sz w:val="22"/>
                            <w:szCs w:val="22"/>
                          </w:rPr>
                          <w:t xml:space="preserve">400KV D/C (Quad) </w:t>
                        </w:r>
                        <w:proofErr w:type="spellStart"/>
                        <w:r w:rsidRPr="00152BF8">
                          <w:rPr>
                            <w:rFonts w:ascii="Book Antiqua" w:hAnsi="Book Antiqua"/>
                            <w:sz w:val="22"/>
                            <w:szCs w:val="22"/>
                          </w:rPr>
                          <w:t>Wardha</w:t>
                        </w:r>
                        <w:proofErr w:type="spellEnd"/>
                        <w:r w:rsidRPr="00152BF8">
                          <w:rPr>
                            <w:rFonts w:ascii="Book Antiqua" w:hAnsi="Book Antiqua"/>
                            <w:sz w:val="22"/>
                            <w:szCs w:val="22"/>
                          </w:rPr>
                          <w:t xml:space="preserve"> -Aurangabad transmission line (Upgradable to1200KV)</w:t>
                        </w:r>
                      </w:p>
                    </w:tc>
                  </w:tr>
                  <w:tr w:rsidR="00801132" w:rsidRPr="00152BF8" w:rsidTr="00801132">
                    <w:tc>
                      <w:tcPr>
                        <w:tcW w:w="3586" w:type="dxa"/>
                        <w:shd w:val="clear" w:color="auto" w:fill="auto"/>
                      </w:tcPr>
                      <w:p w:rsidR="00801132" w:rsidRPr="00152BF8" w:rsidRDefault="00801132" w:rsidP="00801132">
                        <w:pPr>
                          <w:jc w:val="both"/>
                          <w:rPr>
                            <w:rFonts w:ascii="Book Antiqua" w:hAnsi="Book Antiqua"/>
                            <w:sz w:val="22"/>
                            <w:szCs w:val="22"/>
                          </w:rPr>
                        </w:pPr>
                        <w:r w:rsidRPr="00152BF8">
                          <w:rPr>
                            <w:rFonts w:ascii="Book Antiqua" w:hAnsi="Book Antiqua"/>
                            <w:sz w:val="22"/>
                            <w:szCs w:val="22"/>
                          </w:rPr>
                          <w:t>765KV D/C (</w:t>
                        </w:r>
                        <w:proofErr w:type="spellStart"/>
                        <w:r w:rsidRPr="00152BF8">
                          <w:rPr>
                            <w:rFonts w:ascii="Book Antiqua" w:hAnsi="Book Antiqua"/>
                            <w:sz w:val="22"/>
                            <w:szCs w:val="22"/>
                          </w:rPr>
                          <w:t>Hexa</w:t>
                        </w:r>
                        <w:proofErr w:type="spellEnd"/>
                        <w:r w:rsidRPr="00152BF8">
                          <w:rPr>
                            <w:rFonts w:ascii="Book Antiqua" w:hAnsi="Book Antiqua"/>
                            <w:sz w:val="22"/>
                            <w:szCs w:val="22"/>
                          </w:rPr>
                          <w:t xml:space="preserve">) </w:t>
                        </w:r>
                        <w:proofErr w:type="spellStart"/>
                        <w:r w:rsidRPr="00152BF8">
                          <w:rPr>
                            <w:rFonts w:ascii="Book Antiqua" w:hAnsi="Book Antiqua"/>
                            <w:sz w:val="22"/>
                            <w:szCs w:val="22"/>
                          </w:rPr>
                          <w:t>Wardha</w:t>
                        </w:r>
                        <w:proofErr w:type="spellEnd"/>
                        <w:r w:rsidRPr="00152BF8">
                          <w:rPr>
                            <w:rFonts w:ascii="Book Antiqua" w:hAnsi="Book Antiqua"/>
                            <w:sz w:val="22"/>
                            <w:szCs w:val="22"/>
                          </w:rPr>
                          <w:t xml:space="preserve"> - Aurangabad Transmission line –I</w:t>
                        </w:r>
                      </w:p>
                    </w:tc>
                  </w:tr>
                  <w:tr w:rsidR="00801132" w:rsidRPr="00152BF8" w:rsidTr="00801132">
                    <w:tc>
                      <w:tcPr>
                        <w:tcW w:w="3586" w:type="dxa"/>
                        <w:shd w:val="clear" w:color="auto" w:fill="auto"/>
                      </w:tcPr>
                      <w:p w:rsidR="00801132" w:rsidRPr="00152BF8" w:rsidRDefault="00801132" w:rsidP="00801132">
                        <w:pPr>
                          <w:jc w:val="both"/>
                          <w:rPr>
                            <w:rFonts w:ascii="Book Antiqua" w:hAnsi="Book Antiqua"/>
                            <w:sz w:val="22"/>
                            <w:szCs w:val="22"/>
                          </w:rPr>
                        </w:pPr>
                        <w:r w:rsidRPr="00152BF8">
                          <w:rPr>
                            <w:rFonts w:ascii="Book Antiqua" w:hAnsi="Book Antiqua"/>
                            <w:sz w:val="22"/>
                            <w:szCs w:val="22"/>
                          </w:rPr>
                          <w:t>765KV D/C (</w:t>
                        </w:r>
                        <w:proofErr w:type="spellStart"/>
                        <w:r w:rsidRPr="00152BF8">
                          <w:rPr>
                            <w:rFonts w:ascii="Book Antiqua" w:hAnsi="Book Antiqua"/>
                            <w:sz w:val="22"/>
                            <w:szCs w:val="22"/>
                          </w:rPr>
                          <w:t>Hexa</w:t>
                        </w:r>
                        <w:proofErr w:type="spellEnd"/>
                        <w:r w:rsidRPr="00152BF8">
                          <w:rPr>
                            <w:rFonts w:ascii="Book Antiqua" w:hAnsi="Book Antiqua"/>
                            <w:sz w:val="22"/>
                            <w:szCs w:val="22"/>
                          </w:rPr>
                          <w:t xml:space="preserve">) </w:t>
                        </w:r>
                        <w:proofErr w:type="spellStart"/>
                        <w:r w:rsidRPr="00152BF8">
                          <w:rPr>
                            <w:rFonts w:ascii="Book Antiqua" w:hAnsi="Book Antiqua"/>
                            <w:sz w:val="22"/>
                            <w:szCs w:val="22"/>
                          </w:rPr>
                          <w:t>Wardha</w:t>
                        </w:r>
                        <w:proofErr w:type="spellEnd"/>
                        <w:r w:rsidRPr="00152BF8">
                          <w:rPr>
                            <w:rFonts w:ascii="Book Antiqua" w:hAnsi="Book Antiqua"/>
                            <w:sz w:val="22"/>
                            <w:szCs w:val="22"/>
                          </w:rPr>
                          <w:t xml:space="preserve"> - Aurangabad Transmission Line-II</w:t>
                        </w:r>
                      </w:p>
                    </w:tc>
                  </w:tr>
                  <w:tr w:rsidR="00801132" w:rsidRPr="00152BF8" w:rsidTr="00801132">
                    <w:tc>
                      <w:tcPr>
                        <w:tcW w:w="3586" w:type="dxa"/>
                        <w:shd w:val="clear" w:color="auto" w:fill="auto"/>
                      </w:tcPr>
                      <w:p w:rsidR="00801132" w:rsidRPr="00152BF8" w:rsidRDefault="00801132" w:rsidP="00801132">
                        <w:pPr>
                          <w:jc w:val="both"/>
                          <w:rPr>
                            <w:rFonts w:ascii="Book Antiqua" w:hAnsi="Book Antiqua"/>
                            <w:sz w:val="22"/>
                            <w:szCs w:val="22"/>
                          </w:rPr>
                        </w:pPr>
                        <w:r w:rsidRPr="00152BF8">
                          <w:rPr>
                            <w:rFonts w:ascii="Book Antiqua" w:hAnsi="Book Antiqua"/>
                            <w:sz w:val="22"/>
                            <w:szCs w:val="22"/>
                          </w:rPr>
                          <w:t xml:space="preserve">400KV D/C Quad Aurangabad – </w:t>
                        </w:r>
                        <w:proofErr w:type="spellStart"/>
                        <w:r w:rsidRPr="00152BF8">
                          <w:rPr>
                            <w:rFonts w:ascii="Book Antiqua" w:hAnsi="Book Antiqua"/>
                            <w:sz w:val="22"/>
                            <w:szCs w:val="22"/>
                          </w:rPr>
                          <w:t>Boisar</w:t>
                        </w:r>
                        <w:proofErr w:type="spellEnd"/>
                        <w:r w:rsidRPr="00152BF8">
                          <w:rPr>
                            <w:rFonts w:ascii="Book Antiqua" w:hAnsi="Book Antiqua"/>
                            <w:sz w:val="22"/>
                            <w:szCs w:val="22"/>
                          </w:rPr>
                          <w:t xml:space="preserve"> Transmission line</w:t>
                        </w:r>
                      </w:p>
                    </w:tc>
                  </w:tr>
                  <w:tr w:rsidR="00801132" w:rsidRPr="00152BF8" w:rsidTr="00801132">
                    <w:tc>
                      <w:tcPr>
                        <w:tcW w:w="3586" w:type="dxa"/>
                        <w:shd w:val="clear" w:color="auto" w:fill="auto"/>
                      </w:tcPr>
                      <w:p w:rsidR="00801132" w:rsidRPr="00152BF8" w:rsidRDefault="00801132" w:rsidP="00801132">
                        <w:pPr>
                          <w:jc w:val="both"/>
                          <w:rPr>
                            <w:rFonts w:ascii="Book Antiqua" w:hAnsi="Book Antiqua"/>
                            <w:sz w:val="22"/>
                            <w:szCs w:val="22"/>
                          </w:rPr>
                        </w:pPr>
                        <w:r w:rsidRPr="00152BF8">
                          <w:rPr>
                            <w:rFonts w:ascii="Book Antiqua" w:hAnsi="Book Antiqua"/>
                            <w:sz w:val="22"/>
                            <w:szCs w:val="22"/>
                          </w:rPr>
                          <w:t>400KV D/C (Twin) Akola – Aurangabad Transmission line</w:t>
                        </w:r>
                      </w:p>
                    </w:tc>
                  </w:tr>
                </w:tbl>
                <w:p w:rsidR="00801132" w:rsidRPr="00152BF8" w:rsidRDefault="00801132" w:rsidP="00362A7D">
                  <w:pPr>
                    <w:pStyle w:val="Header"/>
                    <w:jc w:val="both"/>
                    <w:rPr>
                      <w:rFonts w:ascii="Book Antiqua" w:hAnsi="Book Antiqua" w:cs="CIDFont+F4"/>
                      <w:sz w:val="22"/>
                      <w:szCs w:val="22"/>
                      <w:lang w:bidi="hi-IN"/>
                    </w:rPr>
                  </w:pPr>
                </w:p>
              </w:tc>
              <w:tc>
                <w:tcPr>
                  <w:tcW w:w="2439" w:type="dxa"/>
                  <w:vAlign w:val="center"/>
                </w:tcPr>
                <w:p w:rsidR="00801132" w:rsidRPr="00F5548A" w:rsidRDefault="00801132" w:rsidP="00801132">
                  <w:pPr>
                    <w:ind w:right="184"/>
                    <w:jc w:val="center"/>
                    <w:rPr>
                      <w:rFonts w:ascii="Book Antiqua" w:eastAsia="MS Mincho" w:hAnsi="Book Antiqua" w:cs="Arial"/>
                      <w:b/>
                      <w:bCs/>
                      <w:color w:val="0000FF"/>
                    </w:rPr>
                  </w:pPr>
                  <w:r w:rsidRPr="00F5548A">
                    <w:rPr>
                      <w:rFonts w:ascii="Book Antiqua" w:eastAsia="MS Mincho" w:hAnsi="Book Antiqua" w:cs="Arial"/>
                      <w:b/>
                      <w:bCs/>
                      <w:color w:val="0000FF"/>
                    </w:rPr>
                    <w:t>14</w:t>
                  </w:r>
                </w:p>
                <w:p w:rsidR="00801132" w:rsidRPr="00627B94" w:rsidRDefault="00801132" w:rsidP="00801132">
                  <w:pPr>
                    <w:tabs>
                      <w:tab w:val="left" w:pos="2367"/>
                    </w:tabs>
                    <w:ind w:left="-18" w:right="-45"/>
                    <w:jc w:val="center"/>
                    <w:rPr>
                      <w:rFonts w:ascii="Book Antiqua" w:eastAsia="MS Mincho" w:hAnsi="Book Antiqua" w:cs="Arial"/>
                    </w:rPr>
                  </w:pPr>
                  <w:r w:rsidRPr="00F5548A">
                    <w:rPr>
                      <w:rFonts w:ascii="Book Antiqua" w:eastAsia="MS Mincho" w:hAnsi="Book Antiqua" w:cs="Arial"/>
                      <w:b/>
                      <w:bCs/>
                      <w:color w:val="0000FF"/>
                    </w:rPr>
                    <w:t>(Fourteen Months)</w:t>
                  </w:r>
                </w:p>
              </w:tc>
            </w:tr>
          </w:tbl>
          <w:p w:rsidR="00336B10" w:rsidRDefault="00336B10" w:rsidP="00D83895">
            <w:pPr>
              <w:jc w:val="both"/>
              <w:rPr>
                <w:rFonts w:ascii="Book Antiqua" w:hAnsi="Book Antiqua" w:cs="Arial"/>
              </w:rPr>
            </w:pPr>
          </w:p>
          <w:p w:rsidR="00801132" w:rsidRPr="00FF5F43" w:rsidRDefault="00801132" w:rsidP="00801132">
            <w:pPr>
              <w:pStyle w:val="Header"/>
              <w:jc w:val="both"/>
              <w:rPr>
                <w:rFonts w:ascii="Book Antiqua" w:hAnsi="Book Antiqua"/>
                <w:bCs/>
                <w:lang w:val="en-IN"/>
              </w:rPr>
            </w:pPr>
            <w:r w:rsidRPr="00FF5F43">
              <w:rPr>
                <w:rFonts w:ascii="Book Antiqua" w:hAnsi="Book Antiqua"/>
                <w:bCs/>
                <w:lang w:val="en-IN"/>
              </w:rPr>
              <w:t>Specification No:</w:t>
            </w:r>
            <w:r w:rsidRPr="00FF5F43">
              <w:rPr>
                <w:rFonts w:ascii="Book Antiqua" w:hAnsi="Book Antiqua"/>
                <w:bCs/>
              </w:rPr>
              <w:t xml:space="preserve"> </w:t>
            </w:r>
            <w:r w:rsidRPr="00DD457F">
              <w:rPr>
                <w:rFonts w:ascii="Book Antiqua" w:hAnsi="Book Antiqua"/>
              </w:rPr>
              <w:t>CC-CS/968-WR1/TWT-3995/3/G2</w:t>
            </w:r>
          </w:p>
          <w:p w:rsidR="00801132" w:rsidRPr="004A5529" w:rsidRDefault="00801132" w:rsidP="00D83895">
            <w:pPr>
              <w:jc w:val="both"/>
              <w:rPr>
                <w:rFonts w:ascii="Book Antiqua" w:hAnsi="Book Antiqua" w:cs="Arial"/>
              </w:rPr>
            </w:pPr>
          </w:p>
        </w:tc>
      </w:tr>
      <w:tr w:rsidR="00053BA4" w:rsidRPr="004A5529" w:rsidTr="0082649F">
        <w:trPr>
          <w:trHeight w:val="3725"/>
        </w:trPr>
        <w:tc>
          <w:tcPr>
            <w:tcW w:w="824" w:type="dxa"/>
            <w:tcBorders>
              <w:right w:val="single" w:sz="4" w:space="0" w:color="auto"/>
            </w:tcBorders>
          </w:tcPr>
          <w:p w:rsidR="00053BA4" w:rsidRPr="004A5529" w:rsidRDefault="00053BA4"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053BA4" w:rsidRPr="004A5529" w:rsidRDefault="00053BA4" w:rsidP="00336B10">
            <w:pPr>
              <w:jc w:val="both"/>
              <w:rPr>
                <w:rFonts w:ascii="Book Antiqua" w:hAnsi="Book Antiqua" w:cs="Arial"/>
              </w:rPr>
            </w:pPr>
            <w:r>
              <w:rPr>
                <w:rFonts w:ascii="Book Antiqua" w:hAnsi="Book Antiqua" w:cs="Arial"/>
              </w:rPr>
              <w:t>GCC 4</w:t>
            </w:r>
          </w:p>
        </w:tc>
        <w:tc>
          <w:tcPr>
            <w:tcW w:w="7184" w:type="dxa"/>
            <w:tcBorders>
              <w:left w:val="nil"/>
            </w:tcBorders>
          </w:tcPr>
          <w:p w:rsidR="00053BA4" w:rsidRDefault="00053BA4" w:rsidP="00336B10">
            <w:pPr>
              <w:jc w:val="both"/>
              <w:rPr>
                <w:rFonts w:ascii="Book Antiqua" w:hAnsi="Book Antiqua" w:cs="Arial"/>
                <w:b/>
                <w:bCs/>
              </w:rPr>
            </w:pPr>
            <w:r>
              <w:rPr>
                <w:rFonts w:ascii="Book Antiqua" w:hAnsi="Book Antiqua" w:cs="Arial"/>
                <w:b/>
                <w:bCs/>
              </w:rPr>
              <w:t>Replace Clause 4.0 with the following</w:t>
            </w:r>
          </w:p>
          <w:p w:rsidR="00053BA4" w:rsidRPr="00362A7D" w:rsidRDefault="00053BA4" w:rsidP="00336B10">
            <w:pPr>
              <w:jc w:val="both"/>
              <w:rPr>
                <w:rFonts w:ascii="Book Antiqua" w:hAnsi="Book Antiqua" w:cs="Arial"/>
                <w:b/>
                <w:bCs/>
                <w:sz w:val="10"/>
                <w:szCs w:val="10"/>
              </w:rPr>
            </w:pPr>
          </w:p>
          <w:p w:rsidR="00053BA4" w:rsidRPr="001746B9" w:rsidRDefault="00FF3F4E" w:rsidP="00053BA4">
            <w:pPr>
              <w:jc w:val="both"/>
              <w:rPr>
                <w:rFonts w:ascii="Book Antiqua" w:hAnsi="Book Antiqua" w:cs="Arial"/>
                <w:b/>
                <w:bCs/>
                <w:lang w:bidi="hi-IN"/>
              </w:rPr>
            </w:pPr>
            <w:r>
              <w:rPr>
                <w:rFonts w:ascii="Book Antiqua" w:hAnsi="Book Antiqua" w:cs="Arial"/>
                <w:b/>
                <w:bCs/>
                <w:lang w:bidi="hi-IN"/>
              </w:rPr>
              <w:t xml:space="preserve">     </w:t>
            </w:r>
            <w:r w:rsidR="00053BA4" w:rsidRPr="001746B9">
              <w:rPr>
                <w:rFonts w:ascii="Book Antiqua" w:hAnsi="Book Antiqua" w:cs="Arial"/>
                <w:b/>
                <w:bCs/>
                <w:lang w:bidi="hi-IN"/>
              </w:rPr>
              <w:t>4     Time for Commencement and Completion</w:t>
            </w:r>
          </w:p>
          <w:p w:rsidR="00053BA4" w:rsidRPr="00362A7D" w:rsidRDefault="00053BA4" w:rsidP="00053BA4">
            <w:pPr>
              <w:jc w:val="both"/>
              <w:rPr>
                <w:rFonts w:ascii="Book Antiqua" w:hAnsi="Book Antiqua" w:cs="Arial"/>
                <w:sz w:val="14"/>
                <w:szCs w:val="14"/>
                <w:lang w:bidi="hi-IN"/>
              </w:rPr>
            </w:pPr>
          </w:p>
          <w:p w:rsidR="00053BA4" w:rsidRPr="00053BA4" w:rsidRDefault="00053BA4" w:rsidP="00053BA4">
            <w:pPr>
              <w:ind w:left="792" w:hanging="792"/>
              <w:jc w:val="both"/>
              <w:rPr>
                <w:rFonts w:ascii="Book Antiqua" w:hAnsi="Book Antiqua" w:cs="Arial"/>
                <w:lang w:bidi="hi-IN"/>
              </w:rPr>
            </w:pPr>
            <w:r>
              <w:rPr>
                <w:rFonts w:ascii="Book Antiqua" w:hAnsi="Book Antiqua" w:cs="Arial"/>
                <w:lang w:bidi="hi-IN"/>
              </w:rPr>
              <w:t xml:space="preserve">     </w:t>
            </w:r>
            <w:r w:rsidRPr="00053BA4">
              <w:rPr>
                <w:rFonts w:ascii="Book Antiqua" w:hAnsi="Book Antiqua" w:cs="Arial"/>
                <w:lang w:bidi="hi-IN"/>
              </w:rPr>
              <w:t xml:space="preserve">4.1 </w:t>
            </w:r>
            <w:r w:rsidRPr="00053BA4">
              <w:rPr>
                <w:rFonts w:ascii="Book Antiqua" w:hAnsi="Book Antiqua" w:cs="Arial"/>
                <w:b/>
                <w:bCs/>
                <w:lang w:bidi="hi-IN"/>
              </w:rPr>
              <w:t>Time for Completion is the essence of Contract</w:t>
            </w:r>
            <w:r w:rsidRPr="00053BA4">
              <w:rPr>
                <w:rFonts w:ascii="Book Antiqua" w:hAnsi="Book Antiqua" w:cs="Arial"/>
                <w:lang w:bidi="hi-IN"/>
              </w:rPr>
              <w: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00053BA4" w:rsidRPr="00B954D7" w:rsidRDefault="00053BA4" w:rsidP="00053BA4">
            <w:pPr>
              <w:ind w:left="478" w:hanging="478"/>
              <w:jc w:val="both"/>
              <w:rPr>
                <w:rFonts w:ascii="Book Antiqua" w:hAnsi="Book Antiqua" w:cs="Arial"/>
                <w:lang w:bidi="hi-IN"/>
              </w:rPr>
            </w:pPr>
          </w:p>
          <w:p w:rsidR="00053BA4" w:rsidRPr="00362A7D" w:rsidRDefault="00053BA4" w:rsidP="00053BA4">
            <w:pPr>
              <w:pStyle w:val="ListParagraph"/>
              <w:numPr>
                <w:ilvl w:val="1"/>
                <w:numId w:val="28"/>
              </w:numPr>
              <w:jc w:val="both"/>
              <w:rPr>
                <w:rFonts w:ascii="Book Antiqua" w:hAnsi="Book Antiqua" w:cs="Arial"/>
                <w:lang w:bidi="hi-IN"/>
              </w:rPr>
            </w:pPr>
            <w:r w:rsidRPr="00053BA4">
              <w:rPr>
                <w:rFonts w:ascii="Book Antiqua" w:hAnsi="Book Antiqua" w:cs="Arial"/>
                <w:lang w:bidi="hi-IN"/>
              </w:rPr>
              <w:t>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tc>
      </w:tr>
      <w:tr w:rsidR="008D4856" w:rsidRPr="004A5529" w:rsidTr="00623770">
        <w:tc>
          <w:tcPr>
            <w:tcW w:w="824" w:type="dxa"/>
            <w:tcBorders>
              <w:right w:val="single" w:sz="4" w:space="0" w:color="auto"/>
            </w:tcBorders>
          </w:tcPr>
          <w:p w:rsidR="008D4856" w:rsidRPr="004A5529" w:rsidRDefault="008D4856"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D4856" w:rsidRPr="003D316E" w:rsidRDefault="008D4856" w:rsidP="005E5A25">
            <w:pPr>
              <w:jc w:val="both"/>
              <w:rPr>
                <w:rFonts w:ascii="Book Antiqua" w:hAnsi="Book Antiqua" w:cs="Arial"/>
                <w:highlight w:val="yellow"/>
              </w:rPr>
            </w:pPr>
            <w:r w:rsidRPr="00B82B06">
              <w:rPr>
                <w:rFonts w:ascii="Book Antiqua" w:hAnsi="Book Antiqua"/>
                <w:b/>
                <w:bCs/>
              </w:rPr>
              <w:t>GCC 5.1.1</w:t>
            </w:r>
          </w:p>
        </w:tc>
        <w:tc>
          <w:tcPr>
            <w:tcW w:w="7184" w:type="dxa"/>
            <w:tcBorders>
              <w:left w:val="nil"/>
            </w:tcBorders>
          </w:tcPr>
          <w:p w:rsidR="008D4856" w:rsidRPr="003161AE" w:rsidRDefault="008D4856" w:rsidP="008D4856">
            <w:pPr>
              <w:jc w:val="both"/>
              <w:rPr>
                <w:rFonts w:ascii="Book Antiqua" w:hAnsi="Book Antiqua" w:cs="Arial"/>
                <w:b/>
                <w:bCs/>
              </w:rPr>
            </w:pPr>
            <w:r w:rsidRPr="003161AE">
              <w:rPr>
                <w:rFonts w:ascii="Book Antiqua" w:hAnsi="Book Antiqua" w:cs="Arial"/>
                <w:b/>
                <w:bCs/>
              </w:rPr>
              <w:t>Add the following at the end of the paragraph:</w:t>
            </w:r>
          </w:p>
          <w:p w:rsidR="008D4856" w:rsidRPr="003161AE" w:rsidRDefault="008D4856" w:rsidP="008D4856">
            <w:pPr>
              <w:tabs>
                <w:tab w:val="left" w:pos="972"/>
              </w:tabs>
              <w:ind w:left="-90"/>
              <w:jc w:val="both"/>
              <w:rPr>
                <w:rFonts w:ascii="Book Antiqua" w:hAnsi="Book Antiqua"/>
              </w:rPr>
            </w:pPr>
          </w:p>
          <w:p w:rsidR="003161AE" w:rsidRPr="008D4856" w:rsidRDefault="008D4856" w:rsidP="00FB604D">
            <w:pPr>
              <w:tabs>
                <w:tab w:val="left" w:pos="972"/>
              </w:tabs>
              <w:ind w:left="162"/>
              <w:jc w:val="both"/>
              <w:rPr>
                <w:rFonts w:ascii="Book Antiqua" w:hAnsi="Book Antiqua"/>
                <w:b/>
                <w:bCs/>
              </w:rPr>
            </w:pPr>
            <w:r w:rsidRPr="003161AE">
              <w:rPr>
                <w:rFonts w:ascii="Book Antiqua" w:hAnsi="Book Antiqua" w:cs="Arial"/>
                <w:b/>
                <w:bCs/>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9070BA" w:rsidRPr="004A5529" w:rsidTr="00623770">
        <w:tc>
          <w:tcPr>
            <w:tcW w:w="824" w:type="dxa"/>
            <w:tcBorders>
              <w:right w:val="single" w:sz="4" w:space="0" w:color="auto"/>
            </w:tcBorders>
          </w:tcPr>
          <w:p w:rsidR="009070BA" w:rsidRPr="004A5529" w:rsidRDefault="009070BA"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070BA" w:rsidRDefault="009070BA" w:rsidP="005E5A25">
            <w:pPr>
              <w:jc w:val="both"/>
              <w:rPr>
                <w:rFonts w:ascii="Book Antiqua" w:hAnsi="Book Antiqua" w:cs="Arial"/>
              </w:rPr>
            </w:pPr>
            <w:r>
              <w:rPr>
                <w:rFonts w:ascii="Book Antiqua" w:hAnsi="Book Antiqua" w:cs="Arial"/>
              </w:rPr>
              <w:t>GCC 5.7</w:t>
            </w:r>
          </w:p>
        </w:tc>
        <w:tc>
          <w:tcPr>
            <w:tcW w:w="7184" w:type="dxa"/>
            <w:tcBorders>
              <w:left w:val="nil"/>
            </w:tcBorders>
          </w:tcPr>
          <w:p w:rsidR="009070BA" w:rsidRPr="001B373B" w:rsidRDefault="009070BA" w:rsidP="009070BA">
            <w:pPr>
              <w:jc w:val="both"/>
              <w:rPr>
                <w:rFonts w:ascii="Book Antiqua" w:hAnsi="Book Antiqua" w:cs="Arial"/>
              </w:rPr>
            </w:pPr>
            <w:r w:rsidRPr="001B373B">
              <w:rPr>
                <w:rFonts w:ascii="Book Antiqua" w:hAnsi="Book Antiqua" w:cs="Arial"/>
              </w:rPr>
              <w:t xml:space="preserve">Adding New sub </w:t>
            </w:r>
            <w:proofErr w:type="spellStart"/>
            <w:r w:rsidRPr="001B373B">
              <w:rPr>
                <w:rFonts w:ascii="Book Antiqua" w:hAnsi="Book Antiqua" w:cs="Arial"/>
              </w:rPr>
              <w:t>cluase</w:t>
            </w:r>
            <w:proofErr w:type="spellEnd"/>
            <w:r w:rsidRPr="001B373B">
              <w:rPr>
                <w:rFonts w:ascii="Book Antiqua" w:hAnsi="Book Antiqua" w:cs="Arial"/>
              </w:rPr>
              <w:t xml:space="preserve"> GCC 5.7 </w:t>
            </w:r>
          </w:p>
          <w:p w:rsidR="009070BA" w:rsidRPr="001B373B" w:rsidRDefault="009070BA" w:rsidP="005E5A25">
            <w:pPr>
              <w:ind w:left="162"/>
              <w:jc w:val="both"/>
              <w:rPr>
                <w:rFonts w:ascii="Book Antiqua" w:hAnsi="Book Antiqua"/>
              </w:rPr>
            </w:pPr>
          </w:p>
          <w:p w:rsidR="009070BA" w:rsidRPr="001B373B" w:rsidRDefault="009070BA" w:rsidP="002330BC">
            <w:pPr>
              <w:jc w:val="both"/>
              <w:rPr>
                <w:rFonts w:ascii="Book Antiqua" w:hAnsi="Book Antiqua"/>
              </w:rPr>
            </w:pPr>
            <w:r w:rsidRPr="001B373B">
              <w:rPr>
                <w:rFonts w:ascii="Book Antiqua" w:hAnsi="Book Antiqua"/>
              </w:rPr>
              <w:t>Vide Notification dated 8th May 2017 by Ministry of Steel has published “Policy for providing preference to Domestically Manufactured Iron &amp; Steel Products in Government Procurement”. The Contractor shall comply with the guidelines specified in the policy</w:t>
            </w:r>
            <w:r w:rsidRPr="001B373B">
              <w:t xml:space="preserve"> </w:t>
            </w:r>
            <w:r w:rsidRPr="001B373B">
              <w:rPr>
                <w:rFonts w:ascii="Book Antiqua" w:hAnsi="Book Antiqua"/>
              </w:rPr>
              <w:t>including</w:t>
            </w:r>
            <w:r w:rsidRPr="001B373B">
              <w:t xml:space="preserve"> </w:t>
            </w:r>
            <w:r w:rsidRPr="001B373B">
              <w:rPr>
                <w:rFonts w:ascii="Book Antiqua" w:hAnsi="Book Antiqua"/>
              </w:rPr>
              <w:t xml:space="preserve">subsequent amendments/ modifications, if any. Accordingly, the Contractor shall be required to provide a value- addition certificate on half-yearly </w:t>
            </w:r>
            <w:r w:rsidRPr="001B373B">
              <w:rPr>
                <w:rFonts w:ascii="Book Antiqua" w:hAnsi="Book Antiqua"/>
              </w:rPr>
              <w:lastRenderedPageBreak/>
              <w:t>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3049E5" w:rsidRPr="001B373B" w:rsidRDefault="003049E5" w:rsidP="002330BC">
            <w:pPr>
              <w:jc w:val="both"/>
              <w:rPr>
                <w:rFonts w:ascii="Book Antiqua" w:hAnsi="Book Antiqua"/>
              </w:rPr>
            </w:pPr>
          </w:p>
          <w:p w:rsidR="009070BA" w:rsidRPr="001B373B" w:rsidRDefault="009070BA" w:rsidP="002330BC">
            <w:pPr>
              <w:jc w:val="both"/>
              <w:rPr>
                <w:rFonts w:ascii="Book Antiqua" w:hAnsi="Book Antiqua"/>
              </w:rPr>
            </w:pPr>
            <w:r w:rsidRPr="001B373B">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3049E5" w:rsidRPr="001B373B" w:rsidRDefault="003049E5" w:rsidP="002330BC">
            <w:pPr>
              <w:jc w:val="both"/>
              <w:rPr>
                <w:rFonts w:ascii="Book Antiqua" w:hAnsi="Book Antiqua"/>
              </w:rPr>
            </w:pPr>
          </w:p>
          <w:p w:rsidR="003161AE" w:rsidRPr="004E5529" w:rsidRDefault="009070BA" w:rsidP="002330BC">
            <w:pPr>
              <w:jc w:val="both"/>
              <w:rPr>
                <w:rFonts w:ascii="Book Antiqua" w:hAnsi="Book Antiqua"/>
                <w:highlight w:val="green"/>
              </w:rPr>
            </w:pPr>
            <w:r w:rsidRPr="001B373B">
              <w:rPr>
                <w:rFonts w:ascii="Book Antiqua" w:hAnsi="Book Antiqua"/>
              </w:rPr>
              <w:t>Violation to minimum prescribed domestic value addition or misrepresentation of facts by the bidder in this regard shall be dealt in line with provisions of the Integrity Pact.</w:t>
            </w:r>
          </w:p>
        </w:tc>
      </w:tr>
      <w:tr w:rsidR="009A4742" w:rsidRPr="004A5529" w:rsidTr="00623770">
        <w:tc>
          <w:tcPr>
            <w:tcW w:w="824" w:type="dxa"/>
            <w:tcBorders>
              <w:right w:val="single" w:sz="4" w:space="0" w:color="auto"/>
            </w:tcBorders>
          </w:tcPr>
          <w:p w:rsidR="009A4742" w:rsidRPr="004A5529" w:rsidRDefault="009A474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A4742" w:rsidRDefault="009A4742" w:rsidP="005E5A25">
            <w:pPr>
              <w:jc w:val="both"/>
              <w:rPr>
                <w:rFonts w:ascii="Book Antiqua" w:hAnsi="Book Antiqua" w:cs="Arial"/>
              </w:rPr>
            </w:pPr>
            <w:r>
              <w:rPr>
                <w:rFonts w:ascii="Book Antiqua" w:hAnsi="Book Antiqua" w:cs="Arial"/>
              </w:rPr>
              <w:t>GCC 8.3</w:t>
            </w:r>
          </w:p>
        </w:tc>
        <w:tc>
          <w:tcPr>
            <w:tcW w:w="7184" w:type="dxa"/>
            <w:tcBorders>
              <w:left w:val="nil"/>
            </w:tcBorders>
          </w:tcPr>
          <w:p w:rsidR="009A4742" w:rsidRPr="009A4742" w:rsidRDefault="009A4742" w:rsidP="009A4742">
            <w:pPr>
              <w:ind w:left="162"/>
              <w:jc w:val="both"/>
              <w:rPr>
                <w:rFonts w:ascii="Book Antiqua" w:hAnsi="Book Antiqua"/>
                <w:b/>
                <w:bCs/>
              </w:rPr>
            </w:pPr>
            <w:r w:rsidRPr="009A4742">
              <w:rPr>
                <w:rFonts w:ascii="Book Antiqua" w:hAnsi="Book Antiqua"/>
                <w:b/>
                <w:bCs/>
              </w:rPr>
              <w:t>Add new sub-clause 8.3:</w:t>
            </w:r>
          </w:p>
          <w:p w:rsidR="009A4742" w:rsidRPr="009A4742" w:rsidRDefault="009A4742" w:rsidP="009A4742">
            <w:pPr>
              <w:ind w:left="162"/>
              <w:jc w:val="both"/>
              <w:rPr>
                <w:rFonts w:ascii="Book Antiqua" w:hAnsi="Book Antiqua"/>
              </w:rPr>
            </w:pPr>
          </w:p>
          <w:p w:rsidR="00343478" w:rsidRDefault="009A4742" w:rsidP="00FB604D">
            <w:pPr>
              <w:ind w:left="162"/>
              <w:jc w:val="both"/>
              <w:rPr>
                <w:rFonts w:ascii="Book Antiqua" w:hAnsi="Book Antiqua" w:cs="Arial"/>
              </w:rPr>
            </w:pPr>
            <w:proofErr w:type="gramStart"/>
            <w:r w:rsidRPr="009A4742">
              <w:rPr>
                <w:rFonts w:ascii="Book Antiqua" w:hAnsi="Book Antiqua"/>
              </w:rPr>
              <w:t>8.3  All</w:t>
            </w:r>
            <w:proofErr w:type="gramEnd"/>
            <w:r w:rsidRPr="009A4742">
              <w:rPr>
                <w:rFonts w:ascii="Book Antiqua" w:hAnsi="Book Antiqua"/>
              </w:rPr>
              <w:t xml:space="preserve"> payments to be made out of the funds received from </w:t>
            </w:r>
            <w:r w:rsidR="006C5E6E" w:rsidRPr="002507B5">
              <w:rPr>
                <w:rFonts w:ascii="Book Antiqua" w:hAnsi="Book Antiqua"/>
                <w:b/>
                <w:bCs/>
              </w:rPr>
              <w:t>Nagpur Mumbai Super Communication Expressway (NMSCEWL) (an SPV of Maharashtra State Road Development Corporation Limited (MSRDC))</w:t>
            </w:r>
            <w:r w:rsidRPr="009A4742">
              <w:rPr>
                <w:rFonts w:ascii="Book Antiqua" w:hAnsi="Book Antiqua"/>
              </w:rPr>
              <w:t>.</w:t>
            </w:r>
          </w:p>
          <w:p w:rsidR="00362A7D" w:rsidRDefault="00362A7D" w:rsidP="00FB604D">
            <w:pPr>
              <w:ind w:left="162"/>
              <w:jc w:val="both"/>
              <w:rPr>
                <w:rFonts w:ascii="Book Antiqua" w:hAnsi="Book Antiqua" w:cs="Arial"/>
              </w:rPr>
            </w:pPr>
          </w:p>
        </w:tc>
      </w:tr>
      <w:tr w:rsidR="00CE6BB5" w:rsidRPr="004A5529" w:rsidTr="00623770">
        <w:tc>
          <w:tcPr>
            <w:tcW w:w="824" w:type="dxa"/>
            <w:tcBorders>
              <w:right w:val="single" w:sz="4" w:space="0" w:color="auto"/>
            </w:tcBorders>
          </w:tcPr>
          <w:p w:rsidR="00336B10" w:rsidRPr="004A5529" w:rsidRDefault="00336B10"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36B10" w:rsidRPr="003D316E" w:rsidRDefault="00336B10" w:rsidP="00336B10">
            <w:pPr>
              <w:jc w:val="both"/>
              <w:rPr>
                <w:rFonts w:ascii="Book Antiqua" w:hAnsi="Book Antiqua" w:cs="Arial"/>
                <w:highlight w:val="yellow"/>
              </w:rPr>
            </w:pPr>
            <w:r w:rsidRPr="00B82B06">
              <w:rPr>
                <w:rFonts w:ascii="Book Antiqua" w:hAnsi="Book Antiqua" w:cs="Arial"/>
              </w:rPr>
              <w:t>GCC 9.3.1</w:t>
            </w:r>
          </w:p>
        </w:tc>
        <w:tc>
          <w:tcPr>
            <w:tcW w:w="7184" w:type="dxa"/>
            <w:tcBorders>
              <w:left w:val="nil"/>
            </w:tcBorders>
          </w:tcPr>
          <w:p w:rsidR="00336B10" w:rsidRPr="003161AE" w:rsidRDefault="00336B10" w:rsidP="00336B10">
            <w:pPr>
              <w:jc w:val="both"/>
              <w:rPr>
                <w:rFonts w:ascii="Book Antiqua" w:hAnsi="Book Antiqua" w:cs="Arial"/>
                <w:b/>
                <w:bCs/>
              </w:rPr>
            </w:pPr>
            <w:r w:rsidRPr="003161AE">
              <w:rPr>
                <w:rFonts w:ascii="Book Antiqua" w:hAnsi="Book Antiqua" w:cs="Arial"/>
                <w:b/>
                <w:bCs/>
              </w:rPr>
              <w:t>Supplementing Sub-Clause GCC 9.3.1</w:t>
            </w:r>
          </w:p>
          <w:p w:rsidR="00336B10" w:rsidRPr="003D316E" w:rsidRDefault="00336B10" w:rsidP="00336B10">
            <w:pPr>
              <w:jc w:val="both"/>
              <w:rPr>
                <w:rFonts w:ascii="Book Antiqua" w:hAnsi="Book Antiqua" w:cs="Arial"/>
                <w:highlight w:val="yellow"/>
              </w:rPr>
            </w:pPr>
            <w:r w:rsidRPr="003D316E">
              <w:rPr>
                <w:rFonts w:ascii="Book Antiqua" w:hAnsi="Book Antiqua" w:cs="Arial"/>
                <w:highlight w:val="yellow"/>
              </w:rPr>
              <w:t xml:space="preserve"> </w:t>
            </w:r>
          </w:p>
          <w:p w:rsidR="00E26B98" w:rsidRPr="004A5529" w:rsidRDefault="00387DD6" w:rsidP="00F95D7D">
            <w:pPr>
              <w:jc w:val="both"/>
              <w:rPr>
                <w:rFonts w:ascii="Book Antiqua" w:hAnsi="Book Antiqua" w:cs="Arial"/>
              </w:rPr>
            </w:pPr>
            <w:r w:rsidRPr="003161AE">
              <w:rPr>
                <w:rFonts w:ascii="Book Antiqua" w:hAnsi="Book Antiqua" w:cs="Arial"/>
              </w:rPr>
              <w:t xml:space="preserve">The Contractor shall arrange additional Performance </w:t>
            </w:r>
            <w:proofErr w:type="gramStart"/>
            <w:r w:rsidR="00303D3E" w:rsidRPr="003161AE">
              <w:rPr>
                <w:rFonts w:ascii="Book Antiqua" w:hAnsi="Book Antiqua" w:cs="Arial"/>
              </w:rPr>
              <w:t>Security(</w:t>
            </w:r>
            <w:proofErr w:type="spellStart"/>
            <w:proofErr w:type="gramEnd"/>
            <w:r w:rsidR="00303D3E" w:rsidRPr="003161AE">
              <w:rPr>
                <w:rFonts w:ascii="Book Antiqua" w:hAnsi="Book Antiqua" w:cs="Arial"/>
              </w:rPr>
              <w:t>ies</w:t>
            </w:r>
            <w:proofErr w:type="spellEnd"/>
            <w:r w:rsidR="00303D3E" w:rsidRPr="003161AE">
              <w:rPr>
                <w:rFonts w:ascii="Book Antiqua" w:hAnsi="Book Antiqua" w:cs="Arial"/>
              </w:rPr>
              <w:t xml:space="preserve">), if applicable, as per Clause no. 4 of Joint Deed of Undertaking mentioned at Sl. No. </w:t>
            </w:r>
            <w:r w:rsidR="00182F48" w:rsidRPr="003161AE">
              <w:rPr>
                <w:rFonts w:ascii="Book Antiqua" w:hAnsi="Book Antiqua" w:cs="Arial"/>
              </w:rPr>
              <w:t>20</w:t>
            </w:r>
            <w:r w:rsidR="00303D3E" w:rsidRPr="003161AE">
              <w:rPr>
                <w:rFonts w:ascii="Book Antiqua" w:hAnsi="Book Antiqua" w:cs="Arial"/>
              </w:rPr>
              <w:t xml:space="preserve"> of Section – VI : Sample Forms and Procedures. The said </w:t>
            </w:r>
            <w:proofErr w:type="gramStart"/>
            <w:r w:rsidR="00303D3E" w:rsidRPr="003161AE">
              <w:rPr>
                <w:rFonts w:ascii="Book Antiqua" w:hAnsi="Book Antiqua" w:cs="Arial"/>
              </w:rPr>
              <w:t>security(</w:t>
            </w:r>
            <w:proofErr w:type="spellStart"/>
            <w:proofErr w:type="gramEnd"/>
            <w:r w:rsidR="00303D3E" w:rsidRPr="003161AE">
              <w:rPr>
                <w:rFonts w:ascii="Book Antiqua" w:hAnsi="Book Antiqua" w:cs="Arial"/>
              </w:rPr>
              <w:t>ies</w:t>
            </w:r>
            <w:proofErr w:type="spellEnd"/>
            <w:r w:rsidR="00303D3E" w:rsidRPr="003161AE">
              <w:rPr>
                <w:rFonts w:ascii="Book Antiqua" w:hAnsi="Book Antiqua" w:cs="Arial"/>
              </w:rPr>
              <w:t>) shall be required to be extended time to time till ninety (90) days beyond the actual Defect Liability Period, as may be required under the Contract.</w:t>
            </w:r>
          </w:p>
          <w:p w:rsidR="00E26B98" w:rsidRPr="004A5529" w:rsidRDefault="00E26B98" w:rsidP="00F95D7D">
            <w:pPr>
              <w:jc w:val="both"/>
              <w:rPr>
                <w:rFonts w:ascii="Book Antiqua" w:hAnsi="Book Antiqua" w:cs="Arial"/>
              </w:rPr>
            </w:pPr>
          </w:p>
        </w:tc>
      </w:tr>
      <w:tr w:rsidR="003719B2" w:rsidRPr="004A5529" w:rsidTr="00623770">
        <w:tc>
          <w:tcPr>
            <w:tcW w:w="824" w:type="dxa"/>
            <w:tcBorders>
              <w:right w:val="single" w:sz="4" w:space="0" w:color="auto"/>
            </w:tcBorders>
          </w:tcPr>
          <w:p w:rsidR="003719B2" w:rsidRPr="004A5529" w:rsidRDefault="003719B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719B2" w:rsidRPr="003D316E" w:rsidRDefault="003719B2" w:rsidP="005E5A25">
            <w:pPr>
              <w:jc w:val="both"/>
              <w:rPr>
                <w:rFonts w:ascii="Book Antiqua" w:hAnsi="Book Antiqua" w:cs="Arial"/>
                <w:highlight w:val="yellow"/>
              </w:rPr>
            </w:pPr>
            <w:r w:rsidRPr="00B82B06">
              <w:rPr>
                <w:rFonts w:ascii="Book Antiqua" w:hAnsi="Book Antiqua" w:cs="Arial"/>
              </w:rPr>
              <w:t>GCC 9.3.1.2 (b)</w:t>
            </w:r>
          </w:p>
        </w:tc>
        <w:tc>
          <w:tcPr>
            <w:tcW w:w="7184" w:type="dxa"/>
            <w:tcBorders>
              <w:left w:val="nil"/>
            </w:tcBorders>
          </w:tcPr>
          <w:p w:rsidR="003719B2" w:rsidRPr="00362A7D" w:rsidRDefault="00107278" w:rsidP="00107278">
            <w:pPr>
              <w:tabs>
                <w:tab w:val="left" w:pos="-18"/>
              </w:tabs>
              <w:jc w:val="both"/>
              <w:rPr>
                <w:rFonts w:ascii="Book Antiqua" w:hAnsi="Book Antiqua"/>
                <w:sz w:val="16"/>
                <w:szCs w:val="16"/>
                <w:highlight w:val="yellow"/>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r>
              <w:rPr>
                <w:rFonts w:ascii="Book Antiqua" w:hAnsi="Book Antiqua"/>
              </w:rPr>
              <w:t>.</w:t>
            </w:r>
          </w:p>
        </w:tc>
      </w:tr>
      <w:tr w:rsidR="005E5A25" w:rsidRPr="004A5529" w:rsidTr="00623770">
        <w:tc>
          <w:tcPr>
            <w:tcW w:w="824" w:type="dxa"/>
            <w:tcBorders>
              <w:right w:val="single" w:sz="4" w:space="0" w:color="auto"/>
            </w:tcBorders>
          </w:tcPr>
          <w:p w:rsidR="005E5A25" w:rsidRPr="004A5529" w:rsidRDefault="005E5A25"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5E5A25" w:rsidRPr="00B82B06" w:rsidRDefault="005E5A25" w:rsidP="005E5A25">
            <w:pPr>
              <w:jc w:val="both"/>
              <w:rPr>
                <w:rFonts w:ascii="Book Antiqua" w:hAnsi="Book Antiqua" w:cs="Arial"/>
              </w:rPr>
            </w:pPr>
            <w:r>
              <w:rPr>
                <w:rFonts w:ascii="Book Antiqua" w:hAnsi="Book Antiqua" w:cs="Arial"/>
              </w:rPr>
              <w:t>GCC 9.3.2</w:t>
            </w:r>
          </w:p>
        </w:tc>
        <w:tc>
          <w:tcPr>
            <w:tcW w:w="7184" w:type="dxa"/>
            <w:tcBorders>
              <w:left w:val="nil"/>
            </w:tcBorders>
          </w:tcPr>
          <w:p w:rsidR="005E5A25" w:rsidRPr="00964DBB" w:rsidRDefault="00964DBB" w:rsidP="005E5A25">
            <w:pPr>
              <w:jc w:val="both"/>
              <w:rPr>
                <w:rFonts w:ascii="Book Antiqua" w:hAnsi="Book Antiqua" w:cs="Arial"/>
                <w:b/>
                <w:bCs/>
              </w:rPr>
            </w:pPr>
            <w:r w:rsidRPr="00964DBB">
              <w:rPr>
                <w:rFonts w:ascii="Book Antiqua" w:hAnsi="Book Antiqua" w:cs="Arial"/>
                <w:b/>
                <w:bCs/>
              </w:rPr>
              <w:t>Replace</w:t>
            </w:r>
            <w:r w:rsidR="005E5A25" w:rsidRPr="00964DBB">
              <w:rPr>
                <w:rFonts w:ascii="Book Antiqua" w:hAnsi="Book Antiqua" w:cs="Arial"/>
                <w:b/>
                <w:bCs/>
              </w:rPr>
              <w:t xml:space="preserve"> Sub-Clause GCC 9.3.2</w:t>
            </w:r>
          </w:p>
          <w:p w:rsidR="005E5A25" w:rsidRPr="00362A7D" w:rsidRDefault="005E5A25" w:rsidP="005E5A25">
            <w:pPr>
              <w:jc w:val="both"/>
              <w:rPr>
                <w:rFonts w:ascii="Book Antiqua" w:hAnsi="Book Antiqua" w:cs="Arial"/>
                <w:sz w:val="12"/>
                <w:szCs w:val="12"/>
              </w:rPr>
            </w:pPr>
          </w:p>
          <w:p w:rsidR="00964DBB" w:rsidRDefault="00964DBB" w:rsidP="00964DBB">
            <w:pPr>
              <w:ind w:right="162" w:hanging="18"/>
              <w:jc w:val="both"/>
              <w:rPr>
                <w:rFonts w:ascii="Book Antiqua" w:hAnsi="Book Antiqua"/>
                <w:szCs w:val="22"/>
              </w:rPr>
            </w:pPr>
            <w:r w:rsidRPr="00964DBB">
              <w:rPr>
                <w:rFonts w:ascii="Book Antiqua" w:hAnsi="Book Antiqua"/>
                <w:szCs w:val="22"/>
              </w:rPr>
              <w:t xml:space="preserve">The performance security shall, at the contractor’s option, be in the form of a crossed bank draft/pay order /banker certified </w:t>
            </w:r>
            <w:proofErr w:type="spellStart"/>
            <w:r w:rsidRPr="00964DBB">
              <w:rPr>
                <w:rFonts w:ascii="Book Antiqua" w:hAnsi="Book Antiqua"/>
                <w:szCs w:val="22"/>
              </w:rPr>
              <w:t>cheque</w:t>
            </w:r>
            <w:proofErr w:type="spellEnd"/>
            <w:r w:rsidRPr="00964DBB">
              <w:rPr>
                <w:rFonts w:ascii="Book Antiqua" w:hAnsi="Book Antiqua"/>
                <w:szCs w:val="22"/>
              </w:rPr>
              <w:t xml:space="preserve"> in </w:t>
            </w:r>
            <w:proofErr w:type="spellStart"/>
            <w:r w:rsidRPr="00964DBB">
              <w:rPr>
                <w:rFonts w:ascii="Book Antiqua" w:hAnsi="Book Antiqua"/>
                <w:szCs w:val="22"/>
              </w:rPr>
              <w:t>favour</w:t>
            </w:r>
            <w:proofErr w:type="spellEnd"/>
            <w:r w:rsidR="008E1921">
              <w:rPr>
                <w:rFonts w:ascii="Book Antiqua" w:hAnsi="Book Antiqua"/>
                <w:szCs w:val="22"/>
              </w:rPr>
              <w:t xml:space="preserve"> of Employer</w:t>
            </w:r>
            <w:r w:rsidRPr="00964DBB">
              <w:rPr>
                <w:rFonts w:ascii="Book Antiqua" w:hAnsi="Book Antiqua"/>
                <w:szCs w:val="22"/>
              </w:rPr>
              <w:t xml:space="preserve"> as stipulated in SCC in the Form of unconditional Bank Guarantee attached hereto in the Section </w:t>
            </w:r>
            <w:r w:rsidRPr="00964DBB">
              <w:rPr>
                <w:rFonts w:ascii="Book Antiqua" w:hAnsi="Book Antiqua"/>
                <w:szCs w:val="22"/>
              </w:rPr>
              <w:lastRenderedPageBreak/>
              <w:t>VI - Sample Forms and Procedures.</w:t>
            </w:r>
          </w:p>
          <w:p w:rsidR="00FB604D" w:rsidRPr="00964DBB" w:rsidRDefault="00FB604D" w:rsidP="00964DBB">
            <w:pPr>
              <w:ind w:right="162" w:hanging="18"/>
              <w:jc w:val="both"/>
              <w:rPr>
                <w:rFonts w:ascii="Book Antiqua" w:hAnsi="Book Antiqua"/>
                <w:szCs w:val="22"/>
              </w:rPr>
            </w:pPr>
          </w:p>
          <w:p w:rsidR="00964DBB" w:rsidRDefault="00964DBB" w:rsidP="00964DBB">
            <w:pPr>
              <w:pStyle w:val="Default"/>
              <w:jc w:val="both"/>
              <w:rPr>
                <w:b/>
                <w:bCs/>
              </w:rPr>
            </w:pPr>
            <w:r w:rsidRPr="00964DBB">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416807" w:rsidRPr="00964DBB" w:rsidRDefault="00416807" w:rsidP="00964DBB">
            <w:pPr>
              <w:pStyle w:val="Default"/>
              <w:jc w:val="both"/>
              <w:rPr>
                <w:b/>
                <w:bCs/>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38"/>
            </w:tblGrid>
            <w:tr w:rsidR="00964DBB" w:rsidRPr="00964DBB" w:rsidTr="00964DBB">
              <w:tc>
                <w:tcPr>
                  <w:tcW w:w="2359" w:type="dxa"/>
                  <w:shd w:val="clear" w:color="auto" w:fill="auto"/>
                </w:tcPr>
                <w:p w:rsidR="00964DBB" w:rsidRPr="00964DBB" w:rsidRDefault="00964DBB" w:rsidP="009A4742">
                  <w:pPr>
                    <w:pStyle w:val="Default"/>
                    <w:jc w:val="both"/>
                    <w:rPr>
                      <w:b/>
                      <w:bCs/>
                    </w:rPr>
                  </w:pPr>
                  <w:r w:rsidRPr="00964DBB">
                    <w:rPr>
                      <w:b/>
                      <w:bCs/>
                    </w:rPr>
                    <w:t>Payment Category</w:t>
                  </w:r>
                </w:p>
              </w:tc>
              <w:tc>
                <w:tcPr>
                  <w:tcW w:w="4638" w:type="dxa"/>
                  <w:shd w:val="clear" w:color="auto" w:fill="auto"/>
                </w:tcPr>
                <w:p w:rsidR="00964DBB" w:rsidRPr="00964DBB" w:rsidRDefault="00964DBB" w:rsidP="009A4742">
                  <w:pPr>
                    <w:pStyle w:val="Default"/>
                    <w:jc w:val="both"/>
                    <w:rPr>
                      <w:b/>
                      <w:bCs/>
                    </w:rPr>
                  </w:pPr>
                  <w:r w:rsidRPr="00964DBB">
                    <w:rPr>
                      <w:b/>
                      <w:bCs/>
                    </w:rPr>
                    <w:t xml:space="preserve">Performance Security </w:t>
                  </w:r>
                </w:p>
              </w:tc>
            </w:tr>
            <w:tr w:rsidR="00964DBB" w:rsidRPr="00964DBB" w:rsidTr="00964DBB">
              <w:tc>
                <w:tcPr>
                  <w:tcW w:w="2359" w:type="dxa"/>
                  <w:shd w:val="clear" w:color="auto" w:fill="auto"/>
                </w:tcPr>
                <w:p w:rsidR="00964DBB" w:rsidRPr="00964DBB" w:rsidRDefault="00964DBB" w:rsidP="009A4742">
                  <w:pPr>
                    <w:pStyle w:val="Default"/>
                    <w:jc w:val="both"/>
                    <w:rPr>
                      <w:b/>
                      <w:bCs/>
                    </w:rPr>
                  </w:pPr>
                  <w:r w:rsidRPr="00964DBB">
                    <w:rPr>
                      <w:b/>
                      <w:bCs/>
                    </w:rPr>
                    <w:t xml:space="preserve"> Sub-category</w:t>
                  </w:r>
                </w:p>
              </w:tc>
              <w:tc>
                <w:tcPr>
                  <w:tcW w:w="4638" w:type="dxa"/>
                  <w:shd w:val="clear" w:color="auto" w:fill="auto"/>
                </w:tcPr>
                <w:p w:rsidR="00964DBB" w:rsidRPr="00964DBB" w:rsidRDefault="00964DBB" w:rsidP="009A4742">
                  <w:pPr>
                    <w:pStyle w:val="Default"/>
                    <w:jc w:val="both"/>
                    <w:rPr>
                      <w:b/>
                      <w:bCs/>
                    </w:rPr>
                  </w:pPr>
                  <w:r w:rsidRPr="00964DBB">
                    <w:rPr>
                      <w:b/>
                      <w:bCs/>
                    </w:rPr>
                    <w:t>Performance Security Payment–CC@</w:t>
                  </w:r>
                </w:p>
              </w:tc>
            </w:tr>
            <w:tr w:rsidR="00964DBB" w:rsidRPr="00964DBB" w:rsidTr="00964DBB">
              <w:tc>
                <w:tcPr>
                  <w:tcW w:w="2359" w:type="dxa"/>
                  <w:shd w:val="clear" w:color="auto" w:fill="auto"/>
                </w:tcPr>
                <w:p w:rsidR="00964DBB" w:rsidRPr="00964DBB" w:rsidRDefault="00964DBB" w:rsidP="009A4742">
                  <w:pPr>
                    <w:pStyle w:val="Default"/>
                    <w:jc w:val="both"/>
                    <w:rPr>
                      <w:b/>
                      <w:bCs/>
                    </w:rPr>
                  </w:pPr>
                  <w:r w:rsidRPr="00964DBB">
                    <w:rPr>
                      <w:b/>
                      <w:bCs/>
                    </w:rPr>
                    <w:t>Name of Depositor</w:t>
                  </w:r>
                </w:p>
              </w:tc>
              <w:tc>
                <w:tcPr>
                  <w:tcW w:w="4638" w:type="dxa"/>
                  <w:shd w:val="clear" w:color="auto" w:fill="auto"/>
                </w:tcPr>
                <w:p w:rsidR="00964DBB" w:rsidRPr="00964DBB" w:rsidRDefault="00964DBB" w:rsidP="009A4742">
                  <w:pPr>
                    <w:pStyle w:val="Default"/>
                    <w:jc w:val="both"/>
                    <w:rPr>
                      <w:b/>
                      <w:bCs/>
                    </w:rPr>
                  </w:pPr>
                  <w:r w:rsidRPr="00964DBB">
                    <w:rPr>
                      <w:b/>
                      <w:bCs/>
                    </w:rPr>
                    <w:t>Name of the Contractor/Collaborator/Tower manufacturer/Licensor etc.</w:t>
                  </w:r>
                </w:p>
              </w:tc>
            </w:tr>
            <w:tr w:rsidR="00964DBB" w:rsidRPr="00964DBB" w:rsidTr="00964DBB">
              <w:tc>
                <w:tcPr>
                  <w:tcW w:w="2359" w:type="dxa"/>
                  <w:shd w:val="clear" w:color="auto" w:fill="auto"/>
                </w:tcPr>
                <w:p w:rsidR="00964DBB" w:rsidRPr="00964DBB" w:rsidRDefault="00964DBB" w:rsidP="009A4742">
                  <w:pPr>
                    <w:pStyle w:val="Default"/>
                    <w:jc w:val="both"/>
                    <w:rPr>
                      <w:b/>
                      <w:bCs/>
                    </w:rPr>
                  </w:pPr>
                  <w:r w:rsidRPr="00964DBB">
                    <w:rPr>
                      <w:b/>
                      <w:bCs/>
                    </w:rPr>
                    <w:t>Vendor Code, if applicable</w:t>
                  </w:r>
                  <w:r w:rsidRPr="00964DBB">
                    <w:t xml:space="preserve"> </w:t>
                  </w:r>
                </w:p>
              </w:tc>
              <w:tc>
                <w:tcPr>
                  <w:tcW w:w="4638" w:type="dxa"/>
                  <w:shd w:val="clear" w:color="auto" w:fill="auto"/>
                </w:tcPr>
                <w:p w:rsidR="00964DBB" w:rsidRPr="00964DBB" w:rsidRDefault="00964DBB" w:rsidP="009A4742">
                  <w:pPr>
                    <w:pStyle w:val="Default"/>
                    <w:jc w:val="both"/>
                    <w:rPr>
                      <w:b/>
                      <w:bCs/>
                    </w:rPr>
                  </w:pPr>
                  <w:r w:rsidRPr="00964DBB">
                    <w:rPr>
                      <w:b/>
                      <w:bCs/>
                    </w:rPr>
                    <w:t>POWERGRID vendor code of the Contractor</w:t>
                  </w:r>
                  <w:r w:rsidRPr="00964DBB">
                    <w:t xml:space="preserve"> </w:t>
                  </w:r>
                  <w:r w:rsidRPr="00964DBB">
                    <w:rPr>
                      <w:b/>
                      <w:bCs/>
                    </w:rPr>
                    <w:t xml:space="preserve">Collaborator/Tower manufacturer/Licensor etc., if existing </w:t>
                  </w:r>
                </w:p>
              </w:tc>
            </w:tr>
            <w:tr w:rsidR="00964DBB" w:rsidRPr="00964DBB" w:rsidTr="00964DBB">
              <w:tc>
                <w:tcPr>
                  <w:tcW w:w="2359" w:type="dxa"/>
                  <w:shd w:val="clear" w:color="auto" w:fill="auto"/>
                </w:tcPr>
                <w:p w:rsidR="00964DBB" w:rsidRPr="00964DBB" w:rsidRDefault="00964DBB" w:rsidP="009A4742">
                  <w:pPr>
                    <w:pStyle w:val="Default"/>
                    <w:jc w:val="both"/>
                    <w:rPr>
                      <w:b/>
                      <w:bCs/>
                    </w:rPr>
                  </w:pPr>
                  <w:r w:rsidRPr="00964DBB">
                    <w:rPr>
                      <w:b/>
                      <w:bCs/>
                    </w:rPr>
                    <w:t>Payment Remarks</w:t>
                  </w:r>
                </w:p>
              </w:tc>
              <w:tc>
                <w:tcPr>
                  <w:tcW w:w="4638" w:type="dxa"/>
                  <w:shd w:val="clear" w:color="auto" w:fill="auto"/>
                </w:tcPr>
                <w:p w:rsidR="00964DBB" w:rsidRPr="00964DBB" w:rsidRDefault="00964DBB" w:rsidP="009A4742">
                  <w:pPr>
                    <w:pStyle w:val="Default"/>
                    <w:jc w:val="both"/>
                    <w:rPr>
                      <w:b/>
                      <w:bCs/>
                    </w:rPr>
                  </w:pPr>
                  <w:r w:rsidRPr="00964DBB">
                    <w:rPr>
                      <w:b/>
                      <w:bCs/>
                    </w:rPr>
                    <w:t>Performance Security for ………….. [</w:t>
                  </w:r>
                  <w:r w:rsidRPr="00964DBB">
                    <w:rPr>
                      <w:b/>
                      <w:bCs/>
                      <w:i/>
                      <w:iCs/>
                    </w:rPr>
                    <w:t>enter the name of the contract and last four digits of the CA number]</w:t>
                  </w:r>
                </w:p>
              </w:tc>
            </w:tr>
          </w:tbl>
          <w:p w:rsidR="004A619E" w:rsidRDefault="004A619E" w:rsidP="001F7045">
            <w:pPr>
              <w:jc w:val="both"/>
              <w:rPr>
                <w:rFonts w:ascii="Book Antiqua" w:hAnsi="Book Antiqua"/>
                <w:b/>
                <w:bCs/>
              </w:rPr>
            </w:pPr>
          </w:p>
          <w:p w:rsidR="005E5A25" w:rsidRDefault="00964DBB" w:rsidP="001F7045">
            <w:pPr>
              <w:jc w:val="both"/>
              <w:rPr>
                <w:rFonts w:ascii="Book Antiqua" w:hAnsi="Book Antiqua"/>
                <w:b/>
                <w:bCs/>
              </w:rPr>
            </w:pPr>
            <w:r w:rsidRPr="00964DBB">
              <w:rPr>
                <w:rFonts w:ascii="Book Antiqua" w:hAnsi="Book Antiqua"/>
                <w:b/>
                <w:bCs/>
              </w:rPr>
              <w:t>The copy of ‘Online Payment Acknowledgement – Suppliers’</w:t>
            </w:r>
            <w:r w:rsidRPr="00964DBB">
              <w:rPr>
                <w:rFonts w:ascii="Book Antiqua" w:hAnsi="Book Antiqua"/>
              </w:rPr>
              <w:t xml:space="preserve"> </w:t>
            </w:r>
            <w:r w:rsidRPr="00964DBB">
              <w:rPr>
                <w:rFonts w:ascii="Book Antiqua" w:hAnsi="Book Antiqua"/>
                <w:b/>
                <w:bCs/>
              </w:rPr>
              <w:t>generated subsequent to the payment shall be submitted by the Contractor. The online payment facility shall be for payment in Indian Rupees only.</w:t>
            </w:r>
          </w:p>
          <w:p w:rsidR="00964DBB" w:rsidRPr="00964DBB" w:rsidRDefault="00964DBB" w:rsidP="001F7045">
            <w:pPr>
              <w:jc w:val="both"/>
              <w:rPr>
                <w:rFonts w:ascii="Book Antiqua" w:hAnsi="Book Antiqua" w:cs="Arial"/>
              </w:rPr>
            </w:pPr>
          </w:p>
        </w:tc>
      </w:tr>
      <w:tr w:rsidR="00927BD9" w:rsidRPr="004A5529" w:rsidTr="00623770">
        <w:tc>
          <w:tcPr>
            <w:tcW w:w="824" w:type="dxa"/>
            <w:tcBorders>
              <w:right w:val="single" w:sz="4" w:space="0" w:color="auto"/>
            </w:tcBorders>
          </w:tcPr>
          <w:p w:rsidR="00927BD9" w:rsidRPr="004A5529" w:rsidRDefault="00927BD9"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27BD9" w:rsidRDefault="00927BD9" w:rsidP="005E5A25">
            <w:pPr>
              <w:jc w:val="both"/>
              <w:rPr>
                <w:rFonts w:ascii="Book Antiqua" w:hAnsi="Book Antiqua" w:cs="Arial"/>
              </w:rPr>
            </w:pPr>
            <w:r>
              <w:rPr>
                <w:rFonts w:ascii="Book Antiqua" w:hAnsi="Book Antiqua" w:cs="Arial"/>
              </w:rPr>
              <w:t>GCC 9.3.5</w:t>
            </w:r>
          </w:p>
        </w:tc>
        <w:tc>
          <w:tcPr>
            <w:tcW w:w="7184" w:type="dxa"/>
            <w:tcBorders>
              <w:left w:val="nil"/>
            </w:tcBorders>
          </w:tcPr>
          <w:p w:rsidR="00927BD9" w:rsidRDefault="00927BD9" w:rsidP="00927BD9">
            <w:pPr>
              <w:jc w:val="both"/>
              <w:rPr>
                <w:rFonts w:ascii="Book Antiqua" w:hAnsi="Book Antiqua" w:cs="Arial"/>
                <w:b/>
                <w:bCs/>
              </w:rPr>
            </w:pPr>
            <w:r>
              <w:rPr>
                <w:rFonts w:ascii="Book Antiqua" w:hAnsi="Book Antiqua" w:cs="Arial"/>
                <w:b/>
                <w:bCs/>
              </w:rPr>
              <w:t>Adding New</w:t>
            </w:r>
            <w:r w:rsidRPr="003161AE">
              <w:rPr>
                <w:rFonts w:ascii="Book Antiqua" w:hAnsi="Book Antiqua" w:cs="Arial"/>
                <w:b/>
                <w:bCs/>
              </w:rPr>
              <w:t xml:space="preserve"> Sub-Clause GCC 9.3.</w:t>
            </w:r>
            <w:r>
              <w:rPr>
                <w:rFonts w:ascii="Book Antiqua" w:hAnsi="Book Antiqua" w:cs="Arial"/>
                <w:b/>
                <w:bCs/>
              </w:rPr>
              <w:t>5</w:t>
            </w:r>
          </w:p>
          <w:p w:rsidR="00AC71EB" w:rsidRPr="003161AE" w:rsidRDefault="00AC71EB" w:rsidP="00927BD9">
            <w:pPr>
              <w:jc w:val="both"/>
              <w:rPr>
                <w:rFonts w:ascii="Book Antiqua" w:hAnsi="Book Antiqua" w:cs="Arial"/>
                <w:b/>
                <w:bCs/>
              </w:rPr>
            </w:pPr>
          </w:p>
          <w:p w:rsidR="00927BD9" w:rsidRPr="00927BD9" w:rsidRDefault="00927BD9" w:rsidP="00927BD9">
            <w:pPr>
              <w:jc w:val="both"/>
              <w:rPr>
                <w:rFonts w:ascii="Book Antiqua" w:hAnsi="Book Antiqua" w:cs="Arial"/>
              </w:rPr>
            </w:pPr>
            <w:r w:rsidRPr="00927BD9">
              <w:rPr>
                <w:rFonts w:ascii="Book Antiqua" w:hAnsi="Book Antiqua" w:cs="Arial"/>
              </w:rPr>
              <w:t>No interest shall be payable by the Owner on the performance Security.</w:t>
            </w:r>
          </w:p>
        </w:tc>
      </w:tr>
      <w:tr w:rsidR="00927BD9" w:rsidRPr="004A5529" w:rsidTr="00623770">
        <w:tc>
          <w:tcPr>
            <w:tcW w:w="824" w:type="dxa"/>
            <w:tcBorders>
              <w:right w:val="single" w:sz="4" w:space="0" w:color="auto"/>
            </w:tcBorders>
          </w:tcPr>
          <w:p w:rsidR="00927BD9" w:rsidRPr="004A5529" w:rsidRDefault="00927BD9"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27BD9" w:rsidRDefault="00927BD9" w:rsidP="005E5A25">
            <w:pPr>
              <w:jc w:val="both"/>
              <w:rPr>
                <w:rFonts w:ascii="Book Antiqua" w:hAnsi="Book Antiqua" w:cs="Arial"/>
              </w:rPr>
            </w:pPr>
            <w:r>
              <w:rPr>
                <w:rFonts w:ascii="Book Antiqua" w:hAnsi="Book Antiqua" w:cs="Arial"/>
              </w:rPr>
              <w:t>GCC 9.3.6</w:t>
            </w:r>
          </w:p>
        </w:tc>
        <w:tc>
          <w:tcPr>
            <w:tcW w:w="7184" w:type="dxa"/>
            <w:tcBorders>
              <w:left w:val="nil"/>
            </w:tcBorders>
          </w:tcPr>
          <w:p w:rsidR="00927BD9" w:rsidRPr="003161AE" w:rsidRDefault="00927BD9" w:rsidP="00927BD9">
            <w:pPr>
              <w:jc w:val="both"/>
              <w:rPr>
                <w:rFonts w:ascii="Book Antiqua" w:hAnsi="Book Antiqua" w:cs="Arial"/>
                <w:b/>
                <w:bCs/>
              </w:rPr>
            </w:pPr>
            <w:r>
              <w:rPr>
                <w:rFonts w:ascii="Book Antiqua" w:hAnsi="Book Antiqua" w:cs="Arial"/>
                <w:b/>
                <w:bCs/>
              </w:rPr>
              <w:t>Adding New</w:t>
            </w:r>
            <w:r w:rsidRPr="003161AE">
              <w:rPr>
                <w:rFonts w:ascii="Book Antiqua" w:hAnsi="Book Antiqua" w:cs="Arial"/>
                <w:b/>
                <w:bCs/>
              </w:rPr>
              <w:t xml:space="preserve"> Sub-Clause GCC 9.3.</w:t>
            </w:r>
            <w:r>
              <w:rPr>
                <w:rFonts w:ascii="Book Antiqua" w:hAnsi="Book Antiqua" w:cs="Arial"/>
                <w:b/>
                <w:bCs/>
              </w:rPr>
              <w:t>6</w:t>
            </w:r>
          </w:p>
          <w:p w:rsidR="00927BD9" w:rsidRDefault="00927BD9" w:rsidP="00927BD9">
            <w:pPr>
              <w:jc w:val="both"/>
              <w:rPr>
                <w:rFonts w:ascii="Book Antiqua" w:hAnsi="Book Antiqua" w:cs="Arial"/>
                <w:b/>
                <w:bCs/>
              </w:rPr>
            </w:pPr>
          </w:p>
          <w:p w:rsidR="00927BD9" w:rsidRDefault="00964DBB" w:rsidP="00911C70">
            <w:pPr>
              <w:jc w:val="both"/>
              <w:rPr>
                <w:rFonts w:ascii="Book Antiqua" w:hAnsi="Book Antiqua"/>
                <w:szCs w:val="22"/>
              </w:rPr>
            </w:pPr>
            <w:r w:rsidRPr="00964DBB">
              <w:rPr>
                <w:rFonts w:ascii="Book Antiqua" w:hAnsi="Book Antiqua"/>
                <w:szCs w:val="22"/>
              </w:rPr>
              <w:t xml:space="preserve">During execution of contract the Contractor, after submission of Performance Security in form of a crossed bank draft/pay order /banker certified </w:t>
            </w:r>
            <w:proofErr w:type="spellStart"/>
            <w:r w:rsidRPr="00964DBB">
              <w:rPr>
                <w:rFonts w:ascii="Book Antiqua" w:hAnsi="Book Antiqua"/>
                <w:szCs w:val="22"/>
              </w:rPr>
              <w:t>cheque</w:t>
            </w:r>
            <w:proofErr w:type="spellEnd"/>
            <w:r w:rsidRPr="00964DBB">
              <w:rPr>
                <w:rFonts w:ascii="Book Antiqua" w:hAnsi="Book Antiqua"/>
                <w:szCs w:val="22"/>
              </w:rPr>
              <w:t>/</w:t>
            </w:r>
            <w:r w:rsidRPr="00964DBB">
              <w:rPr>
                <w:rFonts w:ascii="Book Antiqua" w:hAnsi="Book Antiqua"/>
              </w:rPr>
              <w:t xml:space="preserve"> </w:t>
            </w:r>
            <w:r w:rsidRPr="00964DBB">
              <w:rPr>
                <w:rFonts w:ascii="Book Antiqua" w:hAnsi="Book Antiqua"/>
                <w:b/>
                <w:bCs/>
                <w:szCs w:val="22"/>
              </w:rPr>
              <w:t xml:space="preserve">online payment through POWERGRID ONLINE PAYMENT </w:t>
            </w:r>
            <w:proofErr w:type="gramStart"/>
            <w:r w:rsidRPr="00964DBB">
              <w:rPr>
                <w:rFonts w:ascii="Book Antiqua" w:hAnsi="Book Antiqua"/>
                <w:b/>
                <w:bCs/>
                <w:szCs w:val="22"/>
              </w:rPr>
              <w:t>UTILITY,</w:t>
            </w:r>
            <w:proofErr w:type="gramEnd"/>
            <w:r w:rsidRPr="00964DBB">
              <w:rPr>
                <w:rFonts w:ascii="Book Antiqua" w:hAnsi="Book Antiqua"/>
                <w:szCs w:val="22"/>
              </w:rPr>
              <w:t xml:space="preserve"> may opt to furnish the Performance Security in form of bank guarantee for the same amount and as per same terms of the Contract. On acceptance by the Employer/Owner of Performance Security submitted in the form of Bank Guarantee following receipt of </w:t>
            </w:r>
            <w:r w:rsidRPr="00964DBB">
              <w:rPr>
                <w:rFonts w:ascii="Book Antiqua" w:hAnsi="Book Antiqua"/>
                <w:szCs w:val="22"/>
              </w:rPr>
              <w:lastRenderedPageBreak/>
              <w:t>confirmation from the issuing Bank, the said amount shall be refunded.</w:t>
            </w:r>
          </w:p>
          <w:p w:rsidR="00A05437" w:rsidRPr="00362A7D" w:rsidRDefault="00A05437" w:rsidP="00911C70">
            <w:pPr>
              <w:jc w:val="both"/>
              <w:rPr>
                <w:rFonts w:ascii="Book Antiqua" w:hAnsi="Book Antiqua" w:cs="Arial"/>
                <w:sz w:val="16"/>
                <w:szCs w:val="16"/>
              </w:rPr>
            </w:pPr>
          </w:p>
        </w:tc>
      </w:tr>
      <w:tr w:rsidR="002B00D1" w:rsidRPr="004A5529" w:rsidTr="00623770">
        <w:tc>
          <w:tcPr>
            <w:tcW w:w="824" w:type="dxa"/>
            <w:tcBorders>
              <w:right w:val="single" w:sz="4" w:space="0" w:color="auto"/>
            </w:tcBorders>
          </w:tcPr>
          <w:p w:rsidR="002B00D1" w:rsidRPr="004A5529" w:rsidRDefault="002B00D1"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2B00D1" w:rsidRPr="004A5529" w:rsidRDefault="002B00D1" w:rsidP="00336B10">
            <w:pPr>
              <w:jc w:val="both"/>
              <w:rPr>
                <w:rFonts w:ascii="Book Antiqua" w:hAnsi="Book Antiqua" w:cs="Arial"/>
              </w:rPr>
            </w:pPr>
            <w:r w:rsidRPr="004A5529">
              <w:rPr>
                <w:rFonts w:ascii="Book Antiqua" w:hAnsi="Book Antiqua" w:cs="Arial"/>
              </w:rPr>
              <w:t>GCC 9.</w:t>
            </w:r>
            <w:r>
              <w:rPr>
                <w:rFonts w:ascii="Book Antiqua" w:hAnsi="Book Antiqua" w:cs="Arial"/>
              </w:rPr>
              <w:t>4</w:t>
            </w:r>
          </w:p>
        </w:tc>
        <w:tc>
          <w:tcPr>
            <w:tcW w:w="7184" w:type="dxa"/>
            <w:tcBorders>
              <w:left w:val="nil"/>
            </w:tcBorders>
          </w:tcPr>
          <w:p w:rsidR="002B00D1" w:rsidRPr="00F3071B" w:rsidRDefault="002B00D1" w:rsidP="002B00D1">
            <w:pPr>
              <w:ind w:left="342" w:hanging="270"/>
              <w:jc w:val="both"/>
              <w:rPr>
                <w:rFonts w:ascii="Book Antiqua" w:eastAsiaTheme="minorHAnsi" w:hAnsi="Book Antiqua" w:cs="Book Antiqua"/>
                <w:b/>
                <w:bCs/>
                <w:color w:val="000000"/>
                <w:lang w:bidi="hi-IN"/>
              </w:rPr>
            </w:pPr>
            <w:r w:rsidRPr="00F3071B">
              <w:rPr>
                <w:rFonts w:ascii="Book Antiqua" w:eastAsiaTheme="minorHAnsi" w:hAnsi="Book Antiqua" w:cs="Book Antiqua"/>
                <w:b/>
                <w:bCs/>
                <w:color w:val="000000"/>
                <w:lang w:bidi="hi-IN"/>
              </w:rPr>
              <w:t xml:space="preserve">Supplementing GCC Clause 9.4 with the following </w:t>
            </w:r>
          </w:p>
          <w:p w:rsidR="003161AE" w:rsidRPr="00F3071B" w:rsidRDefault="003161AE" w:rsidP="002B00D1">
            <w:pPr>
              <w:ind w:left="342" w:hanging="270"/>
              <w:jc w:val="both"/>
              <w:rPr>
                <w:rFonts w:ascii="Book Antiqua" w:hAnsi="Book Antiqua"/>
              </w:rPr>
            </w:pPr>
          </w:p>
          <w:p w:rsidR="002B00D1" w:rsidRDefault="002B00D1" w:rsidP="002B00D1">
            <w:pPr>
              <w:ind w:left="72"/>
              <w:jc w:val="both"/>
              <w:rPr>
                <w:rFonts w:ascii="Book Antiqua" w:hAnsi="Book Antiqua"/>
              </w:rPr>
            </w:pPr>
            <w:r w:rsidRPr="00F3071B">
              <w:rPr>
                <w:rFonts w:ascii="Book Antiqua" w:hAnsi="Book Antiqua"/>
              </w:rPr>
              <w:t>The contractor has the option to submit BG (towards Advance Payment Security and Performance Security) using SFMS Platform.</w:t>
            </w:r>
          </w:p>
          <w:p w:rsidR="00A858E4" w:rsidRPr="00362A7D" w:rsidRDefault="00A858E4" w:rsidP="002B00D1">
            <w:pPr>
              <w:ind w:left="72"/>
              <w:jc w:val="both"/>
              <w:rPr>
                <w:rFonts w:ascii="Book Antiqua" w:eastAsia="Batang" w:hAnsi="Book Antiqua" w:cs="Arial"/>
                <w:b/>
                <w:bCs/>
                <w:sz w:val="16"/>
                <w:szCs w:val="16"/>
              </w:rPr>
            </w:pPr>
          </w:p>
          <w:p w:rsidR="002B00D1" w:rsidRDefault="002B00D1" w:rsidP="002B00D1">
            <w:pPr>
              <w:jc w:val="both"/>
              <w:rPr>
                <w:rFonts w:ascii="Book Antiqua" w:eastAsia="Batang" w:hAnsi="Book Antiqua" w:cs="Arial"/>
                <w:b/>
                <w:bCs/>
              </w:rPr>
            </w:pPr>
            <w:r w:rsidRPr="00F3071B">
              <w:rPr>
                <w:rFonts w:ascii="Book Antiqua" w:eastAsia="Batang" w:hAnsi="Book Antiqua" w:cs="Arial"/>
                <w:b/>
                <w:bCs/>
              </w:rPr>
              <w:t>The Account details of POWERGRID for the purpose of Bank Guarantee (towards Advance Payment Security and Performance Security) to be issued using SFMS Platform are as given below:</w:t>
            </w:r>
          </w:p>
          <w:p w:rsidR="00A858E4" w:rsidRPr="00F3071B" w:rsidRDefault="00A858E4" w:rsidP="002B00D1">
            <w:pPr>
              <w:jc w:val="both"/>
              <w:rPr>
                <w:b/>
                <w:bCs/>
              </w:rPr>
            </w:pPr>
          </w:p>
          <w:tbl>
            <w:tblPr>
              <w:tblStyle w:val="TableGrid"/>
              <w:tblW w:w="0" w:type="auto"/>
              <w:tblLayout w:type="fixed"/>
              <w:tblLook w:val="04A0" w:firstRow="1" w:lastRow="0" w:firstColumn="1" w:lastColumn="0" w:noHBand="0" w:noVBand="1"/>
            </w:tblPr>
            <w:tblGrid>
              <w:gridCol w:w="2947"/>
              <w:gridCol w:w="1980"/>
              <w:gridCol w:w="1843"/>
            </w:tblGrid>
            <w:tr w:rsidR="002B00D1" w:rsidRPr="00F3071B" w:rsidTr="002B00D1">
              <w:tc>
                <w:tcPr>
                  <w:tcW w:w="2947" w:type="dxa"/>
                </w:tcPr>
                <w:p w:rsidR="002B00D1" w:rsidRPr="00F3071B" w:rsidRDefault="002B00D1" w:rsidP="005E5A25">
                  <w:pPr>
                    <w:ind w:right="-27"/>
                    <w:jc w:val="center"/>
                    <w:rPr>
                      <w:rFonts w:ascii="Book Antiqua" w:hAnsi="Book Antiqua" w:cs="Arial"/>
                      <w:b/>
                      <w:bCs/>
                      <w:lang w:bidi="en-US"/>
                    </w:rPr>
                  </w:pPr>
                  <w:r w:rsidRPr="00F3071B">
                    <w:rPr>
                      <w:b/>
                      <w:bCs/>
                    </w:rPr>
                    <w:t xml:space="preserve">  </w:t>
                  </w:r>
                  <w:r w:rsidRPr="00F3071B">
                    <w:rPr>
                      <w:rFonts w:ascii="Book Antiqua" w:hAnsi="Book Antiqua" w:cs="Arial"/>
                      <w:b/>
                      <w:bCs/>
                      <w:lang w:bidi="en-US"/>
                    </w:rPr>
                    <w:t>Name of the Bank and Address</w:t>
                  </w:r>
                </w:p>
              </w:tc>
              <w:tc>
                <w:tcPr>
                  <w:tcW w:w="1980" w:type="dxa"/>
                </w:tcPr>
                <w:p w:rsidR="002B00D1" w:rsidRPr="00F3071B" w:rsidRDefault="002B00D1" w:rsidP="005E5A25">
                  <w:pPr>
                    <w:ind w:right="-63"/>
                    <w:jc w:val="center"/>
                    <w:rPr>
                      <w:rFonts w:ascii="Book Antiqua" w:hAnsi="Book Antiqua" w:cs="Arial"/>
                      <w:b/>
                      <w:bCs/>
                      <w:lang w:bidi="en-US"/>
                    </w:rPr>
                  </w:pPr>
                  <w:r w:rsidRPr="00F3071B">
                    <w:rPr>
                      <w:rFonts w:ascii="Book Antiqua" w:hAnsi="Book Antiqua" w:cs="Arial"/>
                      <w:b/>
                      <w:bCs/>
                      <w:lang w:bidi="en-US"/>
                    </w:rPr>
                    <w:t>IFSC Code</w:t>
                  </w:r>
                </w:p>
              </w:tc>
              <w:tc>
                <w:tcPr>
                  <w:tcW w:w="1843" w:type="dxa"/>
                </w:tcPr>
                <w:p w:rsidR="002B00D1" w:rsidRPr="00F3071B" w:rsidRDefault="002B00D1" w:rsidP="005E5A25">
                  <w:pPr>
                    <w:ind w:right="-54"/>
                    <w:jc w:val="center"/>
                    <w:rPr>
                      <w:rFonts w:ascii="Book Antiqua" w:hAnsi="Book Antiqua" w:cs="Arial"/>
                      <w:b/>
                      <w:bCs/>
                      <w:lang w:bidi="en-US"/>
                    </w:rPr>
                  </w:pPr>
                  <w:r w:rsidRPr="00F3071B">
                    <w:rPr>
                      <w:rFonts w:ascii="Book Antiqua" w:hAnsi="Book Antiqua" w:cs="Arial"/>
                      <w:b/>
                      <w:bCs/>
                      <w:lang w:bidi="en-US"/>
                    </w:rPr>
                    <w:t>POWERGRID Current A/c No.</w:t>
                  </w:r>
                </w:p>
              </w:tc>
            </w:tr>
            <w:tr w:rsidR="002B00D1" w:rsidRPr="00F3071B" w:rsidTr="002B00D1">
              <w:tc>
                <w:tcPr>
                  <w:tcW w:w="2947" w:type="dxa"/>
                </w:tcPr>
                <w:p w:rsidR="002B00D1" w:rsidRPr="00F3071B" w:rsidRDefault="002B00D1" w:rsidP="005E5A25">
                  <w:pPr>
                    <w:ind w:right="-29"/>
                    <w:rPr>
                      <w:rFonts w:ascii="Book Antiqua" w:hAnsi="Book Antiqua" w:cs="Arial"/>
                      <w:b/>
                      <w:bCs/>
                      <w:lang w:bidi="en-US"/>
                    </w:rPr>
                  </w:pPr>
                  <w:r w:rsidRPr="00F3071B">
                    <w:rPr>
                      <w:rFonts w:ascii="Book Antiqua" w:hAnsi="Book Antiqua" w:cs="Arial"/>
                      <w:b/>
                      <w:bCs/>
                      <w:lang w:bidi="en-US"/>
                    </w:rPr>
                    <w:t>State Bank of India, 4</w:t>
                  </w:r>
                  <w:r w:rsidRPr="00F3071B">
                    <w:rPr>
                      <w:rFonts w:ascii="Book Antiqua" w:hAnsi="Book Antiqua" w:cs="Arial"/>
                      <w:b/>
                      <w:bCs/>
                      <w:vertAlign w:val="superscript"/>
                      <w:lang w:bidi="en-US"/>
                    </w:rPr>
                    <w:t>th</w:t>
                  </w:r>
                  <w:r w:rsidRPr="00F3071B">
                    <w:rPr>
                      <w:rFonts w:ascii="Book Antiqua" w:hAnsi="Book Antiqua" w:cs="Arial"/>
                      <w:b/>
                      <w:bCs/>
                      <w:lang w:bidi="en-US"/>
                    </w:rPr>
                    <w:t xml:space="preserve"> &amp; 5</w:t>
                  </w:r>
                  <w:r w:rsidRPr="00F3071B">
                    <w:rPr>
                      <w:rFonts w:ascii="Book Antiqua" w:hAnsi="Book Antiqua" w:cs="Arial"/>
                      <w:b/>
                      <w:bCs/>
                      <w:vertAlign w:val="superscript"/>
                      <w:lang w:bidi="en-US"/>
                    </w:rPr>
                    <w:t>th</w:t>
                  </w:r>
                  <w:r w:rsidRPr="00F3071B">
                    <w:rPr>
                      <w:rFonts w:ascii="Book Antiqua" w:hAnsi="Book Antiqua" w:cs="Arial"/>
                      <w:b/>
                      <w:bCs/>
                      <w:lang w:bidi="en-US"/>
                    </w:rPr>
                    <w:t xml:space="preserve"> Floor, </w:t>
                  </w:r>
                  <w:proofErr w:type="spellStart"/>
                  <w:r w:rsidRPr="00F3071B">
                    <w:rPr>
                      <w:rFonts w:ascii="Book Antiqua" w:hAnsi="Book Antiqua" w:cs="Arial"/>
                      <w:b/>
                      <w:bCs/>
                      <w:lang w:bidi="en-US"/>
                    </w:rPr>
                    <w:t>Parsvnath</w:t>
                  </w:r>
                  <w:proofErr w:type="spellEnd"/>
                  <w:r w:rsidRPr="00F3071B">
                    <w:rPr>
                      <w:rFonts w:ascii="Book Antiqua" w:hAnsi="Book Antiqua" w:cs="Arial"/>
                      <w:b/>
                      <w:bCs/>
                      <w:lang w:bidi="en-US"/>
                    </w:rPr>
                    <w:t xml:space="preserve"> Capital Tower, </w:t>
                  </w:r>
                  <w:proofErr w:type="spellStart"/>
                  <w:r w:rsidRPr="00F3071B">
                    <w:rPr>
                      <w:rFonts w:ascii="Book Antiqua" w:hAnsi="Book Antiqua" w:cs="Arial"/>
                      <w:b/>
                      <w:bCs/>
                      <w:lang w:bidi="en-US"/>
                    </w:rPr>
                    <w:t>Bhai</w:t>
                  </w:r>
                  <w:proofErr w:type="spellEnd"/>
                  <w:r w:rsidRPr="00F3071B">
                    <w:rPr>
                      <w:rFonts w:ascii="Book Antiqua" w:hAnsi="Book Antiqua" w:cs="Arial"/>
                      <w:b/>
                      <w:bCs/>
                      <w:lang w:bidi="en-US"/>
                    </w:rPr>
                    <w:t xml:space="preserve"> Veer Singh </w:t>
                  </w:r>
                  <w:proofErr w:type="spellStart"/>
                  <w:r w:rsidRPr="00F3071B">
                    <w:rPr>
                      <w:rFonts w:ascii="Book Antiqua" w:hAnsi="Book Antiqua" w:cs="Arial"/>
                      <w:b/>
                      <w:bCs/>
                      <w:lang w:bidi="en-US"/>
                    </w:rPr>
                    <w:t>Marg</w:t>
                  </w:r>
                  <w:proofErr w:type="spellEnd"/>
                  <w:r w:rsidRPr="00F3071B">
                    <w:rPr>
                      <w:rFonts w:ascii="Book Antiqua" w:hAnsi="Book Antiqua" w:cs="Arial"/>
                      <w:b/>
                      <w:bCs/>
                      <w:lang w:bidi="en-US"/>
                    </w:rPr>
                    <w:t xml:space="preserve">, </w:t>
                  </w:r>
                  <w:proofErr w:type="spellStart"/>
                  <w:r w:rsidRPr="00F3071B">
                    <w:rPr>
                      <w:rFonts w:ascii="Book Antiqua" w:hAnsi="Book Antiqua" w:cs="Arial"/>
                      <w:b/>
                      <w:bCs/>
                      <w:lang w:bidi="en-US"/>
                    </w:rPr>
                    <w:t>Gole</w:t>
                  </w:r>
                  <w:proofErr w:type="spellEnd"/>
                  <w:r w:rsidRPr="00F3071B">
                    <w:rPr>
                      <w:rFonts w:ascii="Book Antiqua" w:hAnsi="Book Antiqua" w:cs="Arial"/>
                      <w:b/>
                      <w:bCs/>
                      <w:lang w:bidi="en-US"/>
                    </w:rPr>
                    <w:t xml:space="preserve"> Market, New Delhi - 110001 </w:t>
                  </w:r>
                </w:p>
              </w:tc>
              <w:tc>
                <w:tcPr>
                  <w:tcW w:w="1980" w:type="dxa"/>
                </w:tcPr>
                <w:p w:rsidR="002B00D1" w:rsidRPr="00F3071B" w:rsidRDefault="002B00D1" w:rsidP="005E5A25">
                  <w:pPr>
                    <w:ind w:right="-29"/>
                    <w:rPr>
                      <w:rFonts w:ascii="Book Antiqua" w:hAnsi="Book Antiqua" w:cs="Arial"/>
                      <w:b/>
                      <w:bCs/>
                      <w:lang w:bidi="en-US"/>
                    </w:rPr>
                  </w:pPr>
                  <w:r w:rsidRPr="00F3071B">
                    <w:rPr>
                      <w:rFonts w:ascii="Book Antiqua" w:hAnsi="Book Antiqua" w:cs="Arial"/>
                      <w:b/>
                      <w:bCs/>
                      <w:lang w:bidi="en-US"/>
                    </w:rPr>
                    <w:t>SBIN0017313</w:t>
                  </w:r>
                </w:p>
              </w:tc>
              <w:tc>
                <w:tcPr>
                  <w:tcW w:w="1843" w:type="dxa"/>
                </w:tcPr>
                <w:p w:rsidR="002B00D1" w:rsidRPr="00F3071B" w:rsidRDefault="002B00D1" w:rsidP="005E5A25">
                  <w:pPr>
                    <w:spacing w:after="200" w:line="252" w:lineRule="auto"/>
                    <w:ind w:right="-54"/>
                    <w:jc w:val="center"/>
                    <w:rPr>
                      <w:rFonts w:ascii="Book Antiqua" w:hAnsi="Book Antiqua" w:cs="Arial"/>
                      <w:b/>
                      <w:bCs/>
                      <w:lang w:bidi="en-US"/>
                    </w:rPr>
                  </w:pPr>
                  <w:r w:rsidRPr="00F3071B">
                    <w:rPr>
                      <w:rFonts w:ascii="Book Antiqua" w:hAnsi="Book Antiqua" w:cs="Arial"/>
                      <w:b/>
                      <w:bCs/>
                      <w:lang w:bidi="en-US"/>
                    </w:rPr>
                    <w:t>10813608670</w:t>
                  </w:r>
                </w:p>
              </w:tc>
            </w:tr>
            <w:tr w:rsidR="002B00D1" w:rsidRPr="00F3071B" w:rsidTr="002B00D1">
              <w:tc>
                <w:tcPr>
                  <w:tcW w:w="2947" w:type="dxa"/>
                </w:tcPr>
                <w:p w:rsidR="002B00D1" w:rsidRPr="00F3071B" w:rsidRDefault="002B00D1" w:rsidP="005E5A25">
                  <w:pPr>
                    <w:ind w:right="-29"/>
                    <w:rPr>
                      <w:rFonts w:ascii="Book Antiqua" w:hAnsi="Book Antiqua" w:cs="Arial"/>
                      <w:b/>
                      <w:bCs/>
                      <w:lang w:bidi="en-US"/>
                    </w:rPr>
                  </w:pPr>
                  <w:r w:rsidRPr="00F3071B">
                    <w:rPr>
                      <w:rFonts w:ascii="Book Antiqua" w:hAnsi="Book Antiqua" w:cs="Arial"/>
                      <w:b/>
                      <w:bCs/>
                      <w:lang w:bidi="en-US"/>
                    </w:rPr>
                    <w:t xml:space="preserve">ICICI Bank, Unit No. 01,  Solitaire Plaza, DLF Phase III, M.G. Road, </w:t>
                  </w:r>
                  <w:proofErr w:type="spellStart"/>
                  <w:r w:rsidRPr="00F3071B">
                    <w:rPr>
                      <w:rFonts w:ascii="Book Antiqua" w:hAnsi="Book Antiqua" w:cs="Arial"/>
                      <w:b/>
                      <w:bCs/>
                      <w:lang w:bidi="en-US"/>
                    </w:rPr>
                    <w:t>Gurugram</w:t>
                  </w:r>
                  <w:proofErr w:type="spellEnd"/>
                </w:p>
              </w:tc>
              <w:tc>
                <w:tcPr>
                  <w:tcW w:w="1980" w:type="dxa"/>
                </w:tcPr>
                <w:p w:rsidR="002B00D1" w:rsidRPr="00F3071B" w:rsidRDefault="002B00D1" w:rsidP="005E5A25">
                  <w:pPr>
                    <w:ind w:right="-29"/>
                    <w:rPr>
                      <w:rFonts w:ascii="Book Antiqua" w:hAnsi="Book Antiqua" w:cs="Arial"/>
                      <w:b/>
                      <w:bCs/>
                      <w:lang w:bidi="en-US"/>
                    </w:rPr>
                  </w:pPr>
                  <w:r w:rsidRPr="00F3071B">
                    <w:rPr>
                      <w:rFonts w:ascii="Book Antiqua" w:hAnsi="Book Antiqua" w:cs="Arial"/>
                      <w:b/>
                      <w:bCs/>
                      <w:lang w:bidi="en-US"/>
                    </w:rPr>
                    <w:t>ICIC0002451</w:t>
                  </w:r>
                </w:p>
              </w:tc>
              <w:tc>
                <w:tcPr>
                  <w:tcW w:w="1843" w:type="dxa"/>
                </w:tcPr>
                <w:p w:rsidR="002B00D1" w:rsidRPr="00F3071B" w:rsidRDefault="002B00D1" w:rsidP="005E5A25">
                  <w:pPr>
                    <w:spacing w:after="200" w:line="252" w:lineRule="auto"/>
                    <w:ind w:right="-54"/>
                    <w:jc w:val="center"/>
                    <w:rPr>
                      <w:rFonts w:ascii="Book Antiqua" w:hAnsi="Book Antiqua" w:cs="Arial"/>
                      <w:b/>
                      <w:bCs/>
                      <w:lang w:bidi="en-US"/>
                    </w:rPr>
                  </w:pPr>
                  <w:r w:rsidRPr="00F3071B">
                    <w:rPr>
                      <w:rFonts w:ascii="Book Antiqua" w:hAnsi="Book Antiqua" w:cs="Arial"/>
                      <w:b/>
                      <w:bCs/>
                      <w:lang w:bidi="en-US"/>
                    </w:rPr>
                    <w:t>000705002702</w:t>
                  </w:r>
                </w:p>
              </w:tc>
            </w:tr>
          </w:tbl>
          <w:p w:rsidR="002B00D1" w:rsidRPr="00F3071B" w:rsidRDefault="002B00D1" w:rsidP="002B00D1">
            <w:pPr>
              <w:jc w:val="both"/>
              <w:rPr>
                <w:rFonts w:ascii="Book Antiqua" w:eastAsia="Batang" w:hAnsi="Book Antiqua" w:cs="Arial"/>
                <w:b/>
                <w:bCs/>
                <w:i/>
                <w:iCs/>
              </w:rPr>
            </w:pPr>
            <w:r w:rsidRPr="00F3071B">
              <w:rPr>
                <w:rFonts w:ascii="Book Antiqua" w:eastAsia="Batang" w:hAnsi="Book Antiqua" w:cs="Arial"/>
                <w:b/>
                <w:bCs/>
                <w:i/>
                <w:iCs/>
              </w:rPr>
              <w:t xml:space="preserve">Note: Any one of the above account details can be used for the issuance of Bank Guarantee using SFMS Platform. </w:t>
            </w:r>
          </w:p>
          <w:p w:rsidR="002B00D1" w:rsidRPr="00F3071B" w:rsidRDefault="002B00D1" w:rsidP="002B00D1">
            <w:pPr>
              <w:jc w:val="both"/>
              <w:rPr>
                <w:rFonts w:ascii="Book Antiqua" w:eastAsia="Batang" w:hAnsi="Book Antiqua" w:cs="Arial"/>
                <w:b/>
                <w:bCs/>
              </w:rPr>
            </w:pPr>
          </w:p>
          <w:p w:rsidR="002B00D1" w:rsidRPr="00F3071B" w:rsidRDefault="002B00D1" w:rsidP="002B00D1">
            <w:pPr>
              <w:ind w:left="-18" w:firstLine="18"/>
              <w:jc w:val="both"/>
              <w:rPr>
                <w:rFonts w:ascii="Book Antiqua" w:eastAsiaTheme="minorHAnsi" w:hAnsi="Book Antiqua" w:cs="Book Antiqua"/>
                <w:color w:val="000000"/>
                <w:lang w:bidi="hi-IN"/>
              </w:rPr>
            </w:pPr>
            <w:r w:rsidRPr="00F3071B">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2B00D1" w:rsidRPr="00F3071B" w:rsidRDefault="002B00D1" w:rsidP="002B00D1">
            <w:pPr>
              <w:ind w:left="-18" w:firstLine="18"/>
              <w:jc w:val="both"/>
              <w:rPr>
                <w:rFonts w:ascii="Book Antiqua" w:eastAsiaTheme="minorHAnsi" w:hAnsi="Book Antiqua" w:cs="Book Antiqua"/>
                <w:color w:val="000000"/>
                <w:lang w:bidi="hi-IN"/>
              </w:rPr>
            </w:pPr>
          </w:p>
          <w:p w:rsidR="002B00D1" w:rsidRPr="00F3071B" w:rsidRDefault="002B00D1" w:rsidP="002B00D1">
            <w:pPr>
              <w:jc w:val="both"/>
              <w:rPr>
                <w:rFonts w:ascii="Book Antiqua" w:eastAsiaTheme="minorHAnsi" w:hAnsi="Book Antiqua" w:cs="Book Antiqua"/>
                <w:color w:val="000000"/>
                <w:lang w:bidi="hi-IN"/>
              </w:rPr>
            </w:pPr>
            <w:r w:rsidRPr="00F3071B">
              <w:rPr>
                <w:rFonts w:ascii="Book Antiqua" w:eastAsiaTheme="minorHAnsi" w:hAnsi="Book Antiqua" w:cs="Book Antiqua"/>
                <w:color w:val="000000"/>
                <w:lang w:bidi="hi-IN"/>
              </w:rPr>
              <w:t>In addition to the above, the Bank Guarantee (</w:t>
            </w:r>
            <w:proofErr w:type="gramStart"/>
            <w:r w:rsidRPr="00F3071B">
              <w:rPr>
                <w:rFonts w:ascii="Book Antiqua" w:eastAsiaTheme="minorHAnsi" w:hAnsi="Book Antiqua" w:cs="Book Antiqua"/>
                <w:color w:val="000000"/>
                <w:lang w:bidi="hi-IN"/>
              </w:rPr>
              <w:t xml:space="preserve">towards </w:t>
            </w:r>
            <w:r w:rsidRPr="00F3071B">
              <w:rPr>
                <w:rFonts w:ascii="Book Antiqua" w:eastAsia="Batang" w:hAnsi="Book Antiqua" w:cs="Arial"/>
                <w:b/>
                <w:bCs/>
              </w:rPr>
              <w:t xml:space="preserve"> </w:t>
            </w:r>
            <w:r w:rsidRPr="00F3071B">
              <w:rPr>
                <w:rFonts w:ascii="Book Antiqua" w:eastAsia="Batang" w:hAnsi="Book Antiqua" w:cs="Arial"/>
              </w:rPr>
              <w:t>Advance</w:t>
            </w:r>
            <w:proofErr w:type="gramEnd"/>
            <w:r w:rsidRPr="00F3071B">
              <w:rPr>
                <w:rFonts w:ascii="Book Antiqua" w:eastAsia="Batang" w:hAnsi="Book Antiqua" w:cs="Arial"/>
              </w:rPr>
              <w:t xml:space="preserve"> Payment Security and Performance Security) </w:t>
            </w:r>
            <w:r w:rsidRPr="00F3071B">
              <w:rPr>
                <w:rFonts w:ascii="Book Antiqua" w:eastAsiaTheme="minorHAnsi" w:hAnsi="Book Antiqua" w:cs="Book Antiqua"/>
                <w:color w:val="000000"/>
                <w:lang w:bidi="hi-IN"/>
              </w:rPr>
              <w:t xml:space="preserve">   should be submitted in the Physical form as specified in GCC Clause 9.</w:t>
            </w:r>
          </w:p>
          <w:p w:rsidR="00F3071B" w:rsidRPr="004A5529" w:rsidRDefault="00F3071B" w:rsidP="002B00D1">
            <w:pPr>
              <w:jc w:val="both"/>
              <w:rPr>
                <w:rFonts w:ascii="Book Antiqua" w:hAnsi="Book Antiqua" w:cs="Arial"/>
                <w:b/>
                <w:bCs/>
              </w:rPr>
            </w:pPr>
          </w:p>
        </w:tc>
      </w:tr>
      <w:tr w:rsidR="00750417" w:rsidRPr="004A5529" w:rsidTr="00623770">
        <w:tc>
          <w:tcPr>
            <w:tcW w:w="824" w:type="dxa"/>
            <w:tcBorders>
              <w:right w:val="single" w:sz="4" w:space="0" w:color="auto"/>
            </w:tcBorders>
          </w:tcPr>
          <w:p w:rsidR="00750417" w:rsidRPr="004A5529" w:rsidRDefault="00750417"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750417" w:rsidRPr="004A5529" w:rsidRDefault="00750417" w:rsidP="00750417">
            <w:pPr>
              <w:jc w:val="both"/>
              <w:rPr>
                <w:rFonts w:ascii="Book Antiqua" w:hAnsi="Book Antiqua" w:cs="Arial"/>
              </w:rPr>
            </w:pPr>
            <w:r w:rsidRPr="004A5529">
              <w:rPr>
                <w:rFonts w:ascii="Book Antiqua" w:hAnsi="Book Antiqua" w:cs="Arial"/>
              </w:rPr>
              <w:t xml:space="preserve">GCC </w:t>
            </w:r>
            <w:r>
              <w:rPr>
                <w:rFonts w:ascii="Book Antiqua" w:hAnsi="Book Antiqua" w:cs="Arial"/>
              </w:rPr>
              <w:t>10</w:t>
            </w:r>
            <w:r w:rsidRPr="004A5529">
              <w:rPr>
                <w:rFonts w:ascii="Book Antiqua" w:hAnsi="Book Antiqua" w:cs="Arial"/>
              </w:rPr>
              <w:t>.</w:t>
            </w:r>
            <w:r>
              <w:rPr>
                <w:rFonts w:ascii="Book Antiqua" w:hAnsi="Book Antiqua" w:cs="Arial"/>
              </w:rPr>
              <w:t>6</w:t>
            </w:r>
          </w:p>
        </w:tc>
        <w:tc>
          <w:tcPr>
            <w:tcW w:w="7184" w:type="dxa"/>
            <w:tcBorders>
              <w:left w:val="nil"/>
            </w:tcBorders>
          </w:tcPr>
          <w:p w:rsidR="00750417" w:rsidRDefault="00750417" w:rsidP="00750417">
            <w:pPr>
              <w:jc w:val="both"/>
              <w:rPr>
                <w:rFonts w:ascii="Book Antiqua" w:hAnsi="Book Antiqua"/>
                <w:b/>
                <w:bCs/>
              </w:rPr>
            </w:pPr>
            <w:r w:rsidRPr="006B1612">
              <w:rPr>
                <w:rFonts w:ascii="Book Antiqua" w:hAnsi="Book Antiqua"/>
                <w:b/>
                <w:bCs/>
              </w:rPr>
              <w:t>Replace the existing provision with the following</w:t>
            </w:r>
            <w:r>
              <w:rPr>
                <w:rFonts w:ascii="Book Antiqua" w:hAnsi="Book Antiqua"/>
                <w:b/>
                <w:bCs/>
              </w:rPr>
              <w:t>:</w:t>
            </w:r>
          </w:p>
          <w:p w:rsidR="00750417" w:rsidRDefault="00750417" w:rsidP="00750417">
            <w:pPr>
              <w:jc w:val="both"/>
              <w:rPr>
                <w:rFonts w:ascii="Book Antiqua" w:hAnsi="Book Antiqua"/>
                <w:b/>
                <w:bCs/>
              </w:rPr>
            </w:pPr>
          </w:p>
          <w:p w:rsidR="00750417" w:rsidRPr="00D12535" w:rsidRDefault="00D12535" w:rsidP="00CD514D">
            <w:pPr>
              <w:jc w:val="both"/>
              <w:rPr>
                <w:rFonts w:ascii="Book Antiqua" w:eastAsiaTheme="minorHAnsi" w:hAnsi="Book Antiqua" w:cs="Book Antiqua"/>
                <w:color w:val="000000"/>
                <w:lang w:bidi="hi-IN"/>
              </w:rPr>
            </w:pPr>
            <w:r w:rsidRPr="00D12535">
              <w:rPr>
                <w:rFonts w:ascii="Book Antiqua" w:eastAsiaTheme="minorHAnsi" w:hAnsi="Book Antiqua" w:cs="Book Antiqua"/>
                <w:color w:val="000000"/>
                <w:lang w:bidi="hi-IN"/>
              </w:rPr>
              <w:t>The Statutory deduction (</w:t>
            </w:r>
            <w:proofErr w:type="spellStart"/>
            <w:r w:rsidRPr="00D12535">
              <w:rPr>
                <w:rFonts w:ascii="Book Antiqua" w:eastAsiaTheme="minorHAnsi" w:hAnsi="Book Antiqua" w:cs="Book Antiqua"/>
                <w:color w:val="000000"/>
                <w:lang w:bidi="hi-IN"/>
              </w:rPr>
              <w:t>eg</w:t>
            </w:r>
            <w:proofErr w:type="spellEnd"/>
            <w:r w:rsidRPr="00D12535">
              <w:rPr>
                <w:rFonts w:ascii="Book Antiqua" w:eastAsiaTheme="minorHAnsi" w:hAnsi="Book Antiqua" w:cs="Book Antiqua"/>
                <w:color w:val="000000"/>
                <w:lang w:bidi="hi-IN"/>
              </w:rPr>
              <w:t xml:space="preserve">. TDS under Income Tax/GST Acts, BOCW </w:t>
            </w:r>
            <w:proofErr w:type="spellStart"/>
            <w:r w:rsidRPr="00D12535">
              <w:rPr>
                <w:rFonts w:ascii="Book Antiqua" w:eastAsiaTheme="minorHAnsi" w:hAnsi="Book Antiqua" w:cs="Book Antiqua"/>
                <w:color w:val="000000"/>
                <w:lang w:bidi="hi-IN"/>
              </w:rPr>
              <w:t>CEss</w:t>
            </w:r>
            <w:proofErr w:type="spellEnd"/>
            <w:r w:rsidRPr="00D12535">
              <w:rPr>
                <w:rFonts w:ascii="Book Antiqua" w:eastAsiaTheme="minorHAnsi" w:hAnsi="Book Antiqua" w:cs="Book Antiqua"/>
                <w:color w:val="000000"/>
                <w:lang w:bidi="hi-IN"/>
              </w:rPr>
              <w:t xml:space="preserve"> etc.) </w:t>
            </w:r>
            <w:proofErr w:type="gramStart"/>
            <w:r w:rsidRPr="00D12535">
              <w:rPr>
                <w:rFonts w:ascii="Book Antiqua" w:eastAsiaTheme="minorHAnsi" w:hAnsi="Book Antiqua" w:cs="Book Antiqua"/>
                <w:color w:val="000000"/>
                <w:lang w:bidi="hi-IN"/>
              </w:rPr>
              <w:t>applicable</w:t>
            </w:r>
            <w:proofErr w:type="gramEnd"/>
            <w:r w:rsidRPr="00D12535">
              <w:rPr>
                <w:rFonts w:ascii="Book Antiqua" w:eastAsiaTheme="minorHAnsi" w:hAnsi="Book Antiqua" w:cs="Book Antiqua"/>
                <w:color w:val="000000"/>
                <w:lang w:bidi="hi-IN"/>
              </w:rPr>
              <w:t xml:space="preserve"> to this Project shall be done by POWERGRID on behalf of NMSCEWL from the Contractor’s Invoices/Payments and shall be deposited with the </w:t>
            </w:r>
            <w:proofErr w:type="spellStart"/>
            <w:r w:rsidRPr="00D12535">
              <w:rPr>
                <w:rFonts w:ascii="Book Antiqua" w:eastAsiaTheme="minorHAnsi" w:hAnsi="Book Antiqua" w:cs="Book Antiqua"/>
                <w:color w:val="000000"/>
                <w:lang w:bidi="hi-IN"/>
              </w:rPr>
              <w:t>relevenat</w:t>
            </w:r>
            <w:proofErr w:type="spellEnd"/>
            <w:r w:rsidRPr="00D12535">
              <w:rPr>
                <w:rFonts w:ascii="Book Antiqua" w:eastAsiaTheme="minorHAnsi" w:hAnsi="Book Antiqua" w:cs="Book Antiqua"/>
                <w:color w:val="000000"/>
                <w:lang w:bidi="hi-IN"/>
              </w:rPr>
              <w:t xml:space="preserve"> tax authorities using TAN/TIN/GSTIN of NMSCEWL. </w:t>
            </w:r>
            <w:proofErr w:type="spellStart"/>
            <w:r w:rsidRPr="00D12535">
              <w:rPr>
                <w:rFonts w:ascii="Book Antiqua" w:eastAsiaTheme="minorHAnsi" w:hAnsi="Book Antiqua" w:cs="Book Antiqua"/>
                <w:color w:val="000000"/>
                <w:lang w:bidi="hi-IN"/>
              </w:rPr>
              <w:t>Challans</w:t>
            </w:r>
            <w:proofErr w:type="spellEnd"/>
            <w:r w:rsidRPr="00D12535">
              <w:rPr>
                <w:rFonts w:ascii="Book Antiqua" w:eastAsiaTheme="minorHAnsi" w:hAnsi="Book Antiqua" w:cs="Book Antiqua"/>
                <w:color w:val="000000"/>
                <w:lang w:bidi="hi-IN"/>
              </w:rPr>
              <w:t xml:space="preserve"> and other relevant documents shall be forwarded to NMSCEWL for information, filling of returns, issue of certificates to </w:t>
            </w:r>
            <w:proofErr w:type="spellStart"/>
            <w:r w:rsidRPr="00D12535">
              <w:rPr>
                <w:rFonts w:ascii="Book Antiqua" w:eastAsiaTheme="minorHAnsi" w:hAnsi="Book Antiqua" w:cs="Book Antiqua"/>
                <w:color w:val="000000"/>
                <w:lang w:bidi="hi-IN"/>
              </w:rPr>
              <w:t>contrtactors</w:t>
            </w:r>
            <w:proofErr w:type="spellEnd"/>
            <w:r w:rsidRPr="00D12535">
              <w:rPr>
                <w:rFonts w:ascii="Book Antiqua" w:eastAsiaTheme="minorHAnsi" w:hAnsi="Book Antiqua" w:cs="Book Antiqua"/>
                <w:color w:val="000000"/>
                <w:lang w:bidi="hi-IN"/>
              </w:rPr>
              <w:t xml:space="preserve"> etc.</w:t>
            </w:r>
          </w:p>
        </w:tc>
      </w:tr>
      <w:tr w:rsidR="009A4742" w:rsidRPr="004A5529" w:rsidTr="00623770">
        <w:tc>
          <w:tcPr>
            <w:tcW w:w="824" w:type="dxa"/>
            <w:tcBorders>
              <w:right w:val="single" w:sz="4" w:space="0" w:color="auto"/>
            </w:tcBorders>
          </w:tcPr>
          <w:p w:rsidR="009A4742" w:rsidRPr="004A5529" w:rsidRDefault="009A4742"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9A4742" w:rsidRPr="004A5529" w:rsidRDefault="009A4742" w:rsidP="00336B10">
            <w:pPr>
              <w:jc w:val="both"/>
              <w:rPr>
                <w:rFonts w:ascii="Book Antiqua" w:hAnsi="Book Antiqua" w:cs="Arial"/>
              </w:rPr>
            </w:pPr>
            <w:r>
              <w:rPr>
                <w:rFonts w:ascii="Book Antiqua" w:hAnsi="Book Antiqua" w:cs="Arial"/>
              </w:rPr>
              <w:t>GCC 10.9</w:t>
            </w:r>
          </w:p>
        </w:tc>
        <w:tc>
          <w:tcPr>
            <w:tcW w:w="7184" w:type="dxa"/>
            <w:tcBorders>
              <w:left w:val="nil"/>
            </w:tcBorders>
          </w:tcPr>
          <w:p w:rsidR="009A4742" w:rsidRDefault="009A4742" w:rsidP="009A4742">
            <w:pPr>
              <w:jc w:val="both"/>
              <w:rPr>
                <w:rFonts w:ascii="Book Antiqua" w:eastAsiaTheme="minorHAnsi" w:hAnsi="Book Antiqua" w:cs="Book Antiqua"/>
                <w:color w:val="000000"/>
                <w:lang w:bidi="hi-IN"/>
              </w:rPr>
            </w:pPr>
            <w:r w:rsidRPr="006B1612">
              <w:rPr>
                <w:rFonts w:ascii="Book Antiqua" w:hAnsi="Book Antiqua"/>
                <w:b/>
                <w:bCs/>
              </w:rPr>
              <w:t>Replace the existing provision with the following</w:t>
            </w:r>
            <w:r>
              <w:rPr>
                <w:rFonts w:ascii="Book Antiqua" w:hAnsi="Book Antiqua"/>
                <w:b/>
                <w:bCs/>
              </w:rPr>
              <w:t>:</w:t>
            </w:r>
          </w:p>
          <w:p w:rsidR="009A4742" w:rsidRDefault="009A4742" w:rsidP="009A4742">
            <w:pPr>
              <w:jc w:val="both"/>
              <w:rPr>
                <w:rFonts w:ascii="Book Antiqua" w:eastAsiaTheme="minorHAnsi" w:hAnsi="Book Antiqua" w:cs="Book Antiqua"/>
                <w:color w:val="000000"/>
                <w:lang w:bidi="hi-IN"/>
              </w:rPr>
            </w:pPr>
          </w:p>
          <w:p w:rsidR="009A4742" w:rsidRDefault="009A4742" w:rsidP="006879F3">
            <w:pPr>
              <w:jc w:val="both"/>
              <w:rPr>
                <w:rFonts w:ascii="Book Antiqua" w:eastAsiaTheme="minorHAnsi" w:hAnsi="Book Antiqua" w:cs="Book Antiqua"/>
                <w:color w:val="000000"/>
                <w:lang w:bidi="hi-IN"/>
              </w:rPr>
            </w:pPr>
            <w:r w:rsidRPr="00750417">
              <w:rPr>
                <w:rFonts w:ascii="Book Antiqua" w:eastAsiaTheme="minorHAnsi" w:hAnsi="Book Antiqua" w:cs="Book Antiqua"/>
                <w:color w:val="000000"/>
                <w:lang w:bidi="hi-IN"/>
              </w:rPr>
              <w:t>While raising invoice/</w:t>
            </w:r>
            <w:proofErr w:type="spellStart"/>
            <w:r w:rsidRPr="00750417">
              <w:rPr>
                <w:rFonts w:ascii="Book Antiqua" w:eastAsiaTheme="minorHAnsi" w:hAnsi="Book Antiqua" w:cs="Book Antiqua"/>
                <w:color w:val="000000"/>
                <w:lang w:bidi="hi-IN"/>
              </w:rPr>
              <w:t>proforma</w:t>
            </w:r>
            <w:proofErr w:type="spellEnd"/>
            <w:r w:rsidRPr="00750417">
              <w:rPr>
                <w:rFonts w:ascii="Book Antiqua" w:eastAsiaTheme="minorHAnsi" w:hAnsi="Book Antiqua" w:cs="Book Antiqua"/>
                <w:color w:val="000000"/>
                <w:lang w:bidi="hi-IN"/>
              </w:rPr>
              <w:t xml:space="preserve"> invoice for Supply of Goods, Contactor shall bill and ship to </w:t>
            </w:r>
            <w:r w:rsidR="00EB6736" w:rsidRPr="00750417">
              <w:rPr>
                <w:rFonts w:ascii="Book Antiqua" w:hAnsi="Book Antiqua"/>
                <w:b/>
                <w:bCs/>
              </w:rPr>
              <w:t>Nagpur Mumbai Super Communication Expressway</w:t>
            </w:r>
            <w:r w:rsidR="004C3CFD">
              <w:rPr>
                <w:rFonts w:ascii="Book Antiqua" w:hAnsi="Book Antiqua"/>
                <w:b/>
                <w:bCs/>
              </w:rPr>
              <w:t xml:space="preserve"> </w:t>
            </w:r>
            <w:r w:rsidR="004C3CFD">
              <w:rPr>
                <w:rFonts w:ascii="Book Antiqua" w:hAnsi="Book Antiqua"/>
                <w:b/>
                <w:bCs/>
              </w:rPr>
              <w:t>Limited</w:t>
            </w:r>
            <w:bookmarkStart w:id="0" w:name="_GoBack"/>
            <w:bookmarkEnd w:id="0"/>
            <w:r w:rsidR="00EB6736" w:rsidRPr="00750417">
              <w:rPr>
                <w:rFonts w:ascii="Book Antiqua" w:hAnsi="Book Antiqua"/>
                <w:b/>
                <w:bCs/>
              </w:rPr>
              <w:t xml:space="preserve"> (NMSCEWL) (an SPV of Maharashtra State Road Development Corporation Limited (MSRDC))</w:t>
            </w:r>
            <w:r w:rsidRPr="00750417">
              <w:rPr>
                <w:rFonts w:ascii="Book Antiqua" w:eastAsiaTheme="minorHAnsi" w:hAnsi="Book Antiqua" w:cs="Book Antiqua"/>
                <w:color w:val="000000"/>
                <w:lang w:bidi="hi-IN"/>
              </w:rPr>
              <w:t xml:space="preserve"> in the State/UT where the Goods or part thereof is to be Supplied and to mention GSTIN of </w:t>
            </w:r>
            <w:r w:rsidR="00EB6736" w:rsidRPr="00750417">
              <w:rPr>
                <w:rFonts w:ascii="Book Antiqua" w:hAnsi="Book Antiqua"/>
                <w:b/>
                <w:bCs/>
              </w:rPr>
              <w:t>NMSCEWL (an SPV of MSRDC)</w:t>
            </w:r>
            <w:r w:rsidRPr="00750417">
              <w:rPr>
                <w:rFonts w:ascii="Book Antiqua" w:eastAsiaTheme="minorHAnsi" w:hAnsi="Book Antiqua" w:cs="Book Antiqua"/>
                <w:color w:val="000000"/>
                <w:lang w:bidi="hi-IN"/>
              </w:rPr>
              <w:t xml:space="preserve"> in the same state/UT. In case of Supply of Services, the Contractor shall invoice the </w:t>
            </w:r>
            <w:r w:rsidR="00EB6736" w:rsidRPr="00750417">
              <w:rPr>
                <w:rFonts w:ascii="Book Antiqua" w:hAnsi="Book Antiqua"/>
                <w:b/>
                <w:bCs/>
              </w:rPr>
              <w:t>NMSCEWL (an SPV of MSRDC)</w:t>
            </w:r>
            <w:r w:rsidRPr="00750417">
              <w:rPr>
                <w:rFonts w:ascii="Book Antiqua" w:hAnsi="Book Antiqua" w:cs="Arial"/>
                <w:b/>
              </w:rPr>
              <w:t xml:space="preserve"> </w:t>
            </w:r>
            <w:r w:rsidRPr="00750417">
              <w:rPr>
                <w:rFonts w:ascii="Book Antiqua" w:eastAsiaTheme="minorHAnsi" w:hAnsi="Book Antiqua" w:cs="Book Antiqua"/>
                <w:color w:val="000000"/>
                <w:lang w:bidi="hi-IN"/>
              </w:rPr>
              <w:t xml:space="preserve">using the GSTIN of </w:t>
            </w:r>
            <w:r w:rsidR="00EB6736" w:rsidRPr="00750417">
              <w:rPr>
                <w:rFonts w:ascii="Book Antiqua" w:hAnsi="Book Antiqua"/>
                <w:b/>
                <w:bCs/>
              </w:rPr>
              <w:t>NMSCEWL (an SPV of MSRDC)</w:t>
            </w:r>
            <w:r w:rsidRPr="00750417">
              <w:rPr>
                <w:rFonts w:ascii="Book Antiqua" w:eastAsiaTheme="minorHAnsi" w:hAnsi="Book Antiqua" w:cs="Book Antiqua"/>
                <w:color w:val="000000"/>
                <w:lang w:bidi="hi-IN"/>
              </w:rPr>
              <w:t xml:space="preserve"> in the state/UT in which the service or part thereof is to be rendered.</w:t>
            </w:r>
          </w:p>
          <w:p w:rsidR="006879F3" w:rsidRPr="00F3071B" w:rsidRDefault="006879F3" w:rsidP="006879F3">
            <w:pPr>
              <w:jc w:val="both"/>
              <w:rPr>
                <w:rFonts w:ascii="Book Antiqua" w:eastAsiaTheme="minorHAnsi" w:hAnsi="Book Antiqua" w:cs="Book Antiqua"/>
                <w:b/>
                <w:bCs/>
                <w:color w:val="000000"/>
                <w:lang w:bidi="hi-IN"/>
              </w:rPr>
            </w:pPr>
          </w:p>
        </w:tc>
      </w:tr>
      <w:tr w:rsidR="00815604" w:rsidRPr="004A5529" w:rsidTr="00623770">
        <w:tc>
          <w:tcPr>
            <w:tcW w:w="824" w:type="dxa"/>
            <w:tcBorders>
              <w:right w:val="single" w:sz="4" w:space="0" w:color="auto"/>
            </w:tcBorders>
          </w:tcPr>
          <w:p w:rsidR="00815604" w:rsidRPr="004A5529" w:rsidRDefault="00815604"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815604" w:rsidRPr="006B1612" w:rsidRDefault="00815604" w:rsidP="005E5A25">
            <w:pPr>
              <w:jc w:val="both"/>
              <w:rPr>
                <w:rFonts w:ascii="Book Antiqua" w:hAnsi="Book Antiqua"/>
              </w:rPr>
            </w:pPr>
            <w:r w:rsidRPr="006B1612">
              <w:rPr>
                <w:rFonts w:ascii="Book Antiqua" w:hAnsi="Book Antiqua"/>
              </w:rPr>
              <w:t>GCC 15.3</w:t>
            </w:r>
          </w:p>
        </w:tc>
        <w:tc>
          <w:tcPr>
            <w:tcW w:w="7184" w:type="dxa"/>
            <w:tcBorders>
              <w:left w:val="nil"/>
            </w:tcBorders>
          </w:tcPr>
          <w:p w:rsidR="00815604" w:rsidRPr="006B1612" w:rsidRDefault="00815604" w:rsidP="00815604">
            <w:pPr>
              <w:jc w:val="both"/>
              <w:rPr>
                <w:rFonts w:ascii="Book Antiqua" w:hAnsi="Book Antiqua"/>
                <w:b/>
                <w:bCs/>
              </w:rPr>
            </w:pPr>
            <w:r w:rsidRPr="006B1612">
              <w:rPr>
                <w:rFonts w:ascii="Book Antiqua" w:hAnsi="Book Antiqua"/>
                <w:b/>
                <w:bCs/>
              </w:rPr>
              <w:t xml:space="preserve">Replace the existing provision with the following: </w:t>
            </w:r>
          </w:p>
          <w:p w:rsidR="00815604" w:rsidRPr="006B1612" w:rsidRDefault="00815604" w:rsidP="005E5A25">
            <w:pPr>
              <w:ind w:left="668"/>
              <w:jc w:val="both"/>
              <w:rPr>
                <w:rFonts w:ascii="Book Antiqua" w:hAnsi="Book Antiqua"/>
              </w:rPr>
            </w:pPr>
          </w:p>
          <w:p w:rsidR="00F3071B" w:rsidRDefault="00815604" w:rsidP="00FB604D">
            <w:pPr>
              <w:jc w:val="both"/>
              <w:rPr>
                <w:rFonts w:ascii="Book Antiqua" w:eastAsia="MS Mincho" w:hAnsi="Book Antiqua"/>
              </w:rPr>
            </w:pPr>
            <w:r w:rsidRPr="006B1612">
              <w:rPr>
                <w:rFonts w:ascii="Book Antiqua" w:eastAsia="MS Mincho" w:hAnsi="Book Antiqua"/>
              </w:rPr>
              <w:t xml:space="preserve">For items or parts of the Facilities not specified in the corresponding Appendix (List of Approved Subcontractors) to the Contract Agreement </w:t>
            </w:r>
            <w:r w:rsidRPr="006B1612">
              <w:rPr>
                <w:rFonts w:ascii="Book Antiqua" w:eastAsia="MS Mincho" w:hAnsi="Book Antiqua"/>
                <w:b/>
                <w:bCs/>
              </w:rPr>
              <w:t>for Supply of Goods Contract(s)</w:t>
            </w:r>
            <w:r w:rsidRPr="006B1612">
              <w:rPr>
                <w:rFonts w:ascii="Book Antiqua" w:eastAsia="MS Mincho" w:hAnsi="Book Antiqua"/>
              </w:rPr>
              <w:t>, the Contractor may employ such Subcontractors as it may select, at its discretion.</w:t>
            </w:r>
          </w:p>
          <w:p w:rsidR="00FB604D" w:rsidRPr="006B1612" w:rsidRDefault="00FB604D" w:rsidP="00FB604D">
            <w:pPr>
              <w:jc w:val="both"/>
              <w:rPr>
                <w:rFonts w:ascii="Book Antiqua" w:hAnsi="Book Antiqua"/>
              </w:rPr>
            </w:pPr>
          </w:p>
        </w:tc>
      </w:tr>
      <w:tr w:rsidR="00F3071B" w:rsidRPr="004A5529" w:rsidTr="00623770">
        <w:tc>
          <w:tcPr>
            <w:tcW w:w="824" w:type="dxa"/>
            <w:tcBorders>
              <w:right w:val="single" w:sz="4" w:space="0" w:color="auto"/>
            </w:tcBorders>
          </w:tcPr>
          <w:p w:rsidR="00F3071B" w:rsidRPr="004A5529" w:rsidRDefault="00F3071B"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3071B" w:rsidRPr="006B1612" w:rsidRDefault="00F3071B" w:rsidP="005E5A25">
            <w:pPr>
              <w:jc w:val="both"/>
              <w:rPr>
                <w:rFonts w:ascii="Book Antiqua" w:hAnsi="Book Antiqua"/>
              </w:rPr>
            </w:pPr>
            <w:r>
              <w:rPr>
                <w:rFonts w:ascii="Book Antiqua" w:hAnsi="Book Antiqua"/>
              </w:rPr>
              <w:t>GCC 18.1.3 (a)</w:t>
            </w:r>
          </w:p>
        </w:tc>
        <w:tc>
          <w:tcPr>
            <w:tcW w:w="7184" w:type="dxa"/>
            <w:tcBorders>
              <w:left w:val="nil"/>
            </w:tcBorders>
          </w:tcPr>
          <w:p w:rsidR="00F3071B" w:rsidRPr="00F3071B" w:rsidRDefault="00F3071B" w:rsidP="00815604">
            <w:pPr>
              <w:jc w:val="both"/>
              <w:rPr>
                <w:rFonts w:ascii="Book Antiqua" w:hAnsi="Book Antiqua"/>
                <w:b/>
                <w:bCs/>
              </w:rPr>
            </w:pPr>
            <w:r w:rsidRPr="00F3071B">
              <w:rPr>
                <w:rFonts w:ascii="Book Antiqua" w:hAnsi="Book Antiqua"/>
                <w:b/>
                <w:bCs/>
              </w:rPr>
              <w:t>Replace GCC Clause 18.1.3 (a) with the followings:</w:t>
            </w:r>
          </w:p>
          <w:p w:rsidR="00F3071B" w:rsidRDefault="00F3071B" w:rsidP="00815604">
            <w:pPr>
              <w:jc w:val="both"/>
              <w:rPr>
                <w:rFonts w:ascii="Book Antiqua" w:hAnsi="Book Antiqua"/>
              </w:rPr>
            </w:pPr>
          </w:p>
          <w:p w:rsidR="00F3071B" w:rsidRDefault="00F3071B" w:rsidP="00F3071B">
            <w:pPr>
              <w:pStyle w:val="Default"/>
              <w:numPr>
                <w:ilvl w:val="0"/>
                <w:numId w:val="31"/>
              </w:numPr>
              <w:jc w:val="both"/>
            </w:pPr>
            <w:r>
              <w:t xml:space="preserve">The Contractor shall provide and employ on the Site in the installation of the Facilities such skilled, semi-skilled and unskilled labor as is necessary for the proper and timely execution of the Contract. </w:t>
            </w:r>
            <w:proofErr w:type="spellStart"/>
            <w:r w:rsidRPr="00810252">
              <w:rPr>
                <w:b/>
                <w:bCs/>
              </w:rPr>
              <w:t>Labour</w:t>
            </w:r>
            <w:proofErr w:type="spellEnd"/>
            <w:r w:rsidRPr="00810252">
              <w:rPr>
                <w:b/>
                <w:bCs/>
              </w:rPr>
              <w:t xml:space="preserve"> having “Recognition of Prior Learning</w:t>
            </w:r>
            <w:proofErr w:type="gramStart"/>
            <w:r w:rsidRPr="00810252">
              <w:rPr>
                <w:b/>
                <w:bCs/>
              </w:rPr>
              <w:t>”(</w:t>
            </w:r>
            <w:proofErr w:type="gramEnd"/>
            <w:r w:rsidRPr="00810252">
              <w:rPr>
                <w:b/>
                <w:bCs/>
              </w:rPr>
              <w:t xml:space="preserve">RPL) Certification (under </w:t>
            </w:r>
            <w:proofErr w:type="spellStart"/>
            <w:r w:rsidRPr="00810252">
              <w:rPr>
                <w:b/>
                <w:bCs/>
              </w:rPr>
              <w:t>Pradhan</w:t>
            </w:r>
            <w:proofErr w:type="spellEnd"/>
            <w:r w:rsidRPr="00810252">
              <w:rPr>
                <w:b/>
                <w:bCs/>
              </w:rPr>
              <w:t xml:space="preserve"> </w:t>
            </w:r>
            <w:proofErr w:type="spellStart"/>
            <w:r w:rsidRPr="00810252">
              <w:rPr>
                <w:b/>
                <w:bCs/>
              </w:rPr>
              <w:t>Mantri</w:t>
            </w:r>
            <w:proofErr w:type="spellEnd"/>
            <w:r w:rsidRPr="00810252">
              <w:rPr>
                <w:b/>
                <w:bCs/>
              </w:rPr>
              <w:t xml:space="preserve"> Kaushal Vikas </w:t>
            </w:r>
            <w:proofErr w:type="spellStart"/>
            <w:r w:rsidRPr="00810252">
              <w:rPr>
                <w:b/>
                <w:bCs/>
              </w:rPr>
              <w:t>Yojana</w:t>
            </w:r>
            <w:proofErr w:type="spellEnd"/>
            <w:r w:rsidR="00FC73FA" w:rsidRPr="00810252">
              <w:rPr>
                <w:b/>
                <w:bCs/>
              </w:rPr>
              <w:t xml:space="preserve"> </w:t>
            </w:r>
            <w:r w:rsidRPr="00810252">
              <w:rPr>
                <w:b/>
                <w:bCs/>
              </w:rPr>
              <w:t>(PMKVY)) can also be employed by the Contractor</w:t>
            </w:r>
            <w:r>
              <w:t>.</w:t>
            </w:r>
          </w:p>
          <w:p w:rsidR="00F3071B" w:rsidRDefault="00F3071B" w:rsidP="00F3071B">
            <w:pPr>
              <w:pStyle w:val="Default"/>
              <w:ind w:left="720"/>
              <w:jc w:val="both"/>
            </w:pPr>
          </w:p>
          <w:p w:rsidR="00F3071B" w:rsidRDefault="00F3071B" w:rsidP="00F3071B">
            <w:pPr>
              <w:pStyle w:val="Default"/>
              <w:ind w:left="720"/>
              <w:jc w:val="both"/>
            </w:pPr>
            <w:r>
              <w:t xml:space="preserve">The Contractor is encouraged to use local labor preferably </w:t>
            </w:r>
            <w:r>
              <w:lastRenderedPageBreak/>
              <w:t>from weaker sections of society particularly SC &amp; ST persons, that has the necessary skills.</w:t>
            </w:r>
          </w:p>
          <w:p w:rsidR="00F3071B" w:rsidRPr="00F3071B" w:rsidRDefault="00F3071B" w:rsidP="00F3071B">
            <w:pPr>
              <w:pStyle w:val="Default"/>
              <w:ind w:left="720"/>
              <w:jc w:val="both"/>
            </w:pPr>
          </w:p>
        </w:tc>
      </w:tr>
      <w:tr w:rsidR="00CE6BB5" w:rsidRPr="004A5529" w:rsidTr="00623770">
        <w:tc>
          <w:tcPr>
            <w:tcW w:w="824" w:type="dxa"/>
            <w:tcBorders>
              <w:right w:val="single" w:sz="4" w:space="0" w:color="auto"/>
            </w:tcBorders>
          </w:tcPr>
          <w:p w:rsidR="004855EC" w:rsidRPr="004A5529" w:rsidRDefault="00485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4855EC" w:rsidRPr="004A5529" w:rsidRDefault="004855EC" w:rsidP="00336B10">
            <w:pPr>
              <w:jc w:val="both"/>
              <w:rPr>
                <w:rFonts w:ascii="Book Antiqua" w:hAnsi="Book Antiqua" w:cs="Arial"/>
              </w:rPr>
            </w:pPr>
            <w:r w:rsidRPr="004A5529">
              <w:rPr>
                <w:rFonts w:ascii="Book Antiqua" w:hAnsi="Book Antiqua" w:cs="Arial"/>
              </w:rPr>
              <w:t>GCC 20.2.1</w:t>
            </w:r>
          </w:p>
        </w:tc>
        <w:tc>
          <w:tcPr>
            <w:tcW w:w="7184" w:type="dxa"/>
            <w:tcBorders>
              <w:left w:val="nil"/>
            </w:tcBorders>
          </w:tcPr>
          <w:p w:rsidR="004855EC" w:rsidRPr="004A5529" w:rsidRDefault="004855EC" w:rsidP="0012379C">
            <w:pPr>
              <w:jc w:val="both"/>
              <w:rPr>
                <w:rFonts w:ascii="Book Antiqua" w:hAnsi="Book Antiqua" w:cs="Arial"/>
                <w:snapToGrid w:val="0"/>
              </w:rPr>
            </w:pPr>
            <w:r w:rsidRPr="004A5529">
              <w:rPr>
                <w:rFonts w:ascii="Book Antiqua" w:hAnsi="Book Antiqua" w:cs="Arial"/>
              </w:rPr>
              <w:t xml:space="preserve">Deleted as </w:t>
            </w:r>
            <w:r w:rsidRPr="004A5529">
              <w:rPr>
                <w:rFonts w:ascii="Book Antiqua" w:hAnsi="Book Antiqua" w:cs="Arial"/>
                <w:snapToGrid w:val="0"/>
              </w:rPr>
              <w:t>Guarantee Tests are not applicable</w:t>
            </w:r>
          </w:p>
          <w:p w:rsidR="00A33823" w:rsidRPr="004A5529" w:rsidRDefault="00A33823" w:rsidP="0012379C">
            <w:pPr>
              <w:jc w:val="both"/>
              <w:rPr>
                <w:rFonts w:ascii="Book Antiqua" w:hAnsi="Book Antiqua" w:cs="Arial"/>
                <w:i/>
                <w:iCs/>
              </w:rPr>
            </w:pPr>
          </w:p>
        </w:tc>
      </w:tr>
      <w:tr w:rsidR="00CE6BB5" w:rsidRPr="004A5529" w:rsidTr="00623770">
        <w:tc>
          <w:tcPr>
            <w:tcW w:w="824" w:type="dxa"/>
            <w:tcBorders>
              <w:right w:val="single" w:sz="4" w:space="0" w:color="auto"/>
            </w:tcBorders>
          </w:tcPr>
          <w:p w:rsidR="004855EC" w:rsidRPr="004A5529" w:rsidRDefault="00485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277FA" w:rsidRPr="004A5529" w:rsidRDefault="004855EC" w:rsidP="00327CF1">
            <w:pPr>
              <w:jc w:val="both"/>
              <w:rPr>
                <w:rFonts w:ascii="Book Antiqua" w:hAnsi="Book Antiqua" w:cs="Arial"/>
              </w:rPr>
            </w:pPr>
            <w:r w:rsidRPr="004A5529">
              <w:rPr>
                <w:rFonts w:ascii="Book Antiqua" w:hAnsi="Book Antiqua" w:cs="Arial"/>
              </w:rPr>
              <w:t>GCC 20.2.2.1 (II)</w:t>
            </w:r>
          </w:p>
        </w:tc>
        <w:tc>
          <w:tcPr>
            <w:tcW w:w="7184" w:type="dxa"/>
            <w:tcBorders>
              <w:left w:val="nil"/>
            </w:tcBorders>
          </w:tcPr>
          <w:p w:rsidR="004855EC" w:rsidRPr="004A5529" w:rsidRDefault="004855EC" w:rsidP="00011DCE">
            <w:pPr>
              <w:jc w:val="both"/>
              <w:rPr>
                <w:rFonts w:ascii="Book Antiqua" w:hAnsi="Book Antiqua" w:cs="Arial"/>
                <w:snapToGrid w:val="0"/>
              </w:rPr>
            </w:pPr>
            <w:r w:rsidRPr="004A5529">
              <w:rPr>
                <w:rFonts w:ascii="Book Antiqua" w:hAnsi="Book Antiqua" w:cs="Arial"/>
              </w:rPr>
              <w:t xml:space="preserve">Deleted as </w:t>
            </w:r>
            <w:r w:rsidRPr="004A5529">
              <w:rPr>
                <w:rFonts w:ascii="Book Antiqua" w:hAnsi="Book Antiqua" w:cs="Arial"/>
                <w:snapToGrid w:val="0"/>
              </w:rPr>
              <w:t>Functional Guarantees are not applicable</w:t>
            </w:r>
          </w:p>
          <w:p w:rsidR="004855EC" w:rsidRPr="004A5529" w:rsidRDefault="004855EC" w:rsidP="00011DCE">
            <w:pPr>
              <w:jc w:val="both"/>
              <w:rPr>
                <w:rFonts w:ascii="Book Antiqua" w:hAnsi="Book Antiqua" w:cs="Arial"/>
                <w:snapToGrid w:val="0"/>
              </w:rPr>
            </w:pPr>
          </w:p>
        </w:tc>
      </w:tr>
      <w:tr w:rsidR="00CE6BB5" w:rsidRPr="004A5529" w:rsidTr="00623770">
        <w:tc>
          <w:tcPr>
            <w:tcW w:w="824" w:type="dxa"/>
            <w:tcBorders>
              <w:right w:val="single" w:sz="4" w:space="0" w:color="auto"/>
            </w:tcBorders>
          </w:tcPr>
          <w:p w:rsidR="004855EC" w:rsidRPr="004A5529" w:rsidRDefault="00485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4855EC" w:rsidRPr="004A5529" w:rsidRDefault="004855EC" w:rsidP="00336B10">
            <w:pPr>
              <w:jc w:val="both"/>
              <w:rPr>
                <w:rFonts w:ascii="Book Antiqua" w:hAnsi="Book Antiqua" w:cs="Arial"/>
              </w:rPr>
            </w:pPr>
            <w:r w:rsidRPr="004A5529">
              <w:rPr>
                <w:rFonts w:ascii="Book Antiqua" w:hAnsi="Book Antiqua" w:cs="Arial"/>
              </w:rPr>
              <w:t>GCC 23</w:t>
            </w:r>
          </w:p>
        </w:tc>
        <w:tc>
          <w:tcPr>
            <w:tcW w:w="7184" w:type="dxa"/>
            <w:tcBorders>
              <w:left w:val="nil"/>
            </w:tcBorders>
          </w:tcPr>
          <w:p w:rsidR="004855EC" w:rsidRPr="004A5529" w:rsidRDefault="004855EC" w:rsidP="0012379C">
            <w:pPr>
              <w:jc w:val="both"/>
              <w:rPr>
                <w:rFonts w:ascii="Book Antiqua" w:hAnsi="Book Antiqua" w:cs="Arial"/>
                <w:snapToGrid w:val="0"/>
              </w:rPr>
            </w:pPr>
            <w:r w:rsidRPr="004A5529">
              <w:rPr>
                <w:rFonts w:ascii="Book Antiqua" w:hAnsi="Book Antiqua" w:cs="Arial"/>
              </w:rPr>
              <w:t xml:space="preserve">Deleted as </w:t>
            </w:r>
            <w:r w:rsidRPr="004A5529">
              <w:rPr>
                <w:rFonts w:ascii="Book Antiqua" w:hAnsi="Book Antiqua" w:cs="Arial"/>
                <w:snapToGrid w:val="0"/>
              </w:rPr>
              <w:t>Functional Guarantees are not applicable</w:t>
            </w:r>
          </w:p>
          <w:p w:rsidR="00A33823" w:rsidRPr="004A5529" w:rsidRDefault="00A33823" w:rsidP="0012379C">
            <w:pPr>
              <w:jc w:val="both"/>
              <w:rPr>
                <w:rFonts w:ascii="Book Antiqua" w:hAnsi="Book Antiqua" w:cs="Arial"/>
                <w:i/>
                <w:iCs/>
              </w:rPr>
            </w:pPr>
          </w:p>
        </w:tc>
      </w:tr>
      <w:tr w:rsidR="00CE6BB5" w:rsidRPr="004A5529" w:rsidTr="00623770">
        <w:tc>
          <w:tcPr>
            <w:tcW w:w="824" w:type="dxa"/>
            <w:tcBorders>
              <w:right w:val="single" w:sz="4" w:space="0" w:color="auto"/>
            </w:tcBorders>
          </w:tcPr>
          <w:p w:rsidR="004855EC" w:rsidRPr="004A5529" w:rsidRDefault="00485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4855EC" w:rsidRPr="004A5529" w:rsidRDefault="004855EC" w:rsidP="00336B10">
            <w:pPr>
              <w:jc w:val="both"/>
              <w:rPr>
                <w:rFonts w:ascii="Book Antiqua" w:hAnsi="Book Antiqua" w:cs="Arial"/>
              </w:rPr>
            </w:pPr>
            <w:r w:rsidRPr="004A5529">
              <w:rPr>
                <w:rFonts w:ascii="Book Antiqua" w:hAnsi="Book Antiqua" w:cs="Arial"/>
              </w:rPr>
              <w:t>GCC 24</w:t>
            </w:r>
          </w:p>
        </w:tc>
        <w:tc>
          <w:tcPr>
            <w:tcW w:w="7184" w:type="dxa"/>
            <w:tcBorders>
              <w:left w:val="nil"/>
            </w:tcBorders>
          </w:tcPr>
          <w:p w:rsidR="008F68F0" w:rsidRDefault="004855EC" w:rsidP="003161AE">
            <w:pPr>
              <w:jc w:val="both"/>
              <w:rPr>
                <w:rFonts w:ascii="Book Antiqua" w:hAnsi="Book Antiqua" w:cs="Arial"/>
              </w:rPr>
            </w:pPr>
            <w:r w:rsidRPr="004A5529">
              <w:rPr>
                <w:rFonts w:ascii="Book Antiqua" w:hAnsi="Book Antiqua" w:cs="Arial"/>
              </w:rPr>
              <w:t>Deleted as Liquidated Damages for Non-Performance of Equipment are not applicable</w:t>
            </w:r>
          </w:p>
          <w:p w:rsidR="00F3071B" w:rsidRPr="004A5529" w:rsidRDefault="00F3071B" w:rsidP="003161AE">
            <w:pPr>
              <w:jc w:val="both"/>
              <w:rPr>
                <w:rFonts w:ascii="Book Antiqua" w:hAnsi="Book Antiqua" w:cs="Arial"/>
              </w:rPr>
            </w:pPr>
          </w:p>
        </w:tc>
      </w:tr>
      <w:tr w:rsidR="003D316E" w:rsidRPr="004A5529" w:rsidTr="00623770">
        <w:tc>
          <w:tcPr>
            <w:tcW w:w="824" w:type="dxa"/>
            <w:tcBorders>
              <w:right w:val="single" w:sz="4" w:space="0" w:color="auto"/>
            </w:tcBorders>
          </w:tcPr>
          <w:p w:rsidR="003D316E" w:rsidRPr="004A5529" w:rsidRDefault="003D316E"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3D316E" w:rsidRPr="009552E8" w:rsidRDefault="003D316E" w:rsidP="003D316E">
            <w:pPr>
              <w:ind w:right="54"/>
              <w:rPr>
                <w:rFonts w:ascii="Book Antiqua" w:hAnsi="Book Antiqua" w:cs="Arial Unicode MS"/>
                <w:szCs w:val="21"/>
                <w:lang w:val="en-IN" w:bidi="hi-IN"/>
              </w:rPr>
            </w:pPr>
            <w:r>
              <w:rPr>
                <w:rFonts w:ascii="Book Antiqua" w:hAnsi="Book Antiqua"/>
              </w:rPr>
              <w:t xml:space="preserve">GCC </w:t>
            </w:r>
            <w:r w:rsidRPr="00630EE0">
              <w:rPr>
                <w:rFonts w:ascii="Book Antiqua" w:hAnsi="Book Antiqua"/>
              </w:rPr>
              <w:t>30.1</w:t>
            </w:r>
            <w:r>
              <w:rPr>
                <w:rFonts w:ascii="Book Antiqua" w:hAnsi="Book Antiqua"/>
                <w:lang w:val="en-IN"/>
              </w:rPr>
              <w:t>(a) (I) (ii)</w:t>
            </w:r>
          </w:p>
          <w:p w:rsidR="003D316E" w:rsidRPr="004A5529" w:rsidRDefault="003D316E" w:rsidP="00336B10">
            <w:pPr>
              <w:jc w:val="both"/>
              <w:rPr>
                <w:rFonts w:ascii="Book Antiqua" w:hAnsi="Book Antiqua" w:cs="Arial"/>
              </w:rPr>
            </w:pPr>
          </w:p>
        </w:tc>
        <w:tc>
          <w:tcPr>
            <w:tcW w:w="7184" w:type="dxa"/>
            <w:tcBorders>
              <w:left w:val="nil"/>
            </w:tcBorders>
          </w:tcPr>
          <w:p w:rsidR="003D316E" w:rsidRDefault="003D316E" w:rsidP="003D316E">
            <w:pPr>
              <w:jc w:val="both"/>
              <w:rPr>
                <w:rFonts w:ascii="Book Antiqua" w:hAnsi="Book Antiqua" w:cs="Arial"/>
              </w:rPr>
            </w:pPr>
            <w:r w:rsidRPr="006B1612">
              <w:rPr>
                <w:rFonts w:ascii="Book Antiqua" w:hAnsi="Book Antiqua"/>
                <w:b/>
                <w:bCs/>
              </w:rPr>
              <w:t xml:space="preserve">Replace </w:t>
            </w:r>
            <w:r w:rsidRPr="003D316E">
              <w:rPr>
                <w:rFonts w:ascii="Book Antiqua" w:hAnsi="Book Antiqua"/>
                <w:b/>
                <w:bCs/>
              </w:rPr>
              <w:t>GCC 30.1(a) (I) (ii)</w:t>
            </w:r>
            <w:r>
              <w:rPr>
                <w:rFonts w:ascii="Book Antiqua" w:hAnsi="Book Antiqua"/>
                <w:b/>
                <w:bCs/>
              </w:rPr>
              <w:t xml:space="preserve"> </w:t>
            </w:r>
            <w:r w:rsidRPr="006B1612">
              <w:rPr>
                <w:rFonts w:ascii="Book Antiqua" w:hAnsi="Book Antiqua"/>
                <w:b/>
                <w:bCs/>
              </w:rPr>
              <w:t>with the following</w:t>
            </w:r>
            <w:r>
              <w:rPr>
                <w:rFonts w:ascii="Book Antiqua" w:hAnsi="Book Antiqua"/>
                <w:b/>
                <w:bCs/>
              </w:rPr>
              <w:t>:</w:t>
            </w:r>
          </w:p>
          <w:p w:rsidR="003D316E" w:rsidRDefault="003D316E" w:rsidP="003D316E">
            <w:pPr>
              <w:jc w:val="both"/>
              <w:rPr>
                <w:rFonts w:ascii="Book Antiqua" w:hAnsi="Book Antiqua" w:cs="Arial"/>
              </w:rPr>
            </w:pPr>
          </w:p>
          <w:p w:rsidR="003D316E" w:rsidRDefault="003D316E" w:rsidP="003D316E">
            <w:pPr>
              <w:jc w:val="both"/>
              <w:rPr>
                <w:rFonts w:ascii="Book Antiqua" w:hAnsi="Book Antiqua"/>
              </w:rPr>
            </w:pPr>
            <w:r w:rsidRPr="009171BA">
              <w:rPr>
                <w:rFonts w:ascii="Book Antiqua" w:hAnsi="Book Antiqua"/>
              </w:rPr>
              <w:t>Transit Insurance Policy for indigenous equipment</w:t>
            </w:r>
          </w:p>
          <w:p w:rsidR="003D316E" w:rsidRDefault="003D316E" w:rsidP="003D316E">
            <w:pPr>
              <w:jc w:val="both"/>
              <w:rPr>
                <w:rFonts w:ascii="Book Antiqua" w:hAnsi="Book Antiqua"/>
              </w:rPr>
            </w:pPr>
          </w:p>
          <w:p w:rsidR="003D316E" w:rsidRDefault="003D316E" w:rsidP="003D316E">
            <w:pPr>
              <w:tabs>
                <w:tab w:val="left" w:pos="1380"/>
              </w:tabs>
              <w:jc w:val="both"/>
              <w:rPr>
                <w:rFonts w:ascii="Book Antiqua" w:hAnsi="Book Antiqua"/>
              </w:rPr>
            </w:pPr>
            <w:r>
              <w:rPr>
                <w:rFonts w:ascii="Book Antiqua" w:hAnsi="Book Antiqua"/>
              </w:rPr>
              <w:t xml:space="preserve"> </w:t>
            </w:r>
            <w:r w:rsidRPr="009171BA">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FB604D" w:rsidRPr="004A5529" w:rsidRDefault="00FB604D" w:rsidP="003D316E">
            <w:pPr>
              <w:tabs>
                <w:tab w:val="left" w:pos="1380"/>
              </w:tabs>
              <w:jc w:val="both"/>
              <w:rPr>
                <w:rFonts w:ascii="Book Antiqua" w:hAnsi="Book Antiqua" w:cs="Arial"/>
              </w:rPr>
            </w:pPr>
          </w:p>
        </w:tc>
      </w:tr>
      <w:tr w:rsidR="00CE6BB5" w:rsidRPr="004A5529" w:rsidTr="00623770">
        <w:tc>
          <w:tcPr>
            <w:tcW w:w="824" w:type="dxa"/>
            <w:tcBorders>
              <w:right w:val="single" w:sz="4" w:space="0" w:color="auto"/>
            </w:tcBorders>
          </w:tcPr>
          <w:p w:rsidR="004855EC" w:rsidRPr="004A5529" w:rsidRDefault="00485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4855EC" w:rsidRPr="004A5529" w:rsidRDefault="004855EC" w:rsidP="00336B10">
            <w:pPr>
              <w:jc w:val="both"/>
              <w:rPr>
                <w:rFonts w:ascii="Book Antiqua" w:hAnsi="Book Antiqua" w:cs="Arial"/>
              </w:rPr>
            </w:pPr>
            <w:r w:rsidRPr="004A5529">
              <w:rPr>
                <w:rFonts w:ascii="Book Antiqua" w:hAnsi="Book Antiqua" w:cs="Arial"/>
              </w:rPr>
              <w:t>GCC 33.2.2</w:t>
            </w:r>
          </w:p>
        </w:tc>
        <w:tc>
          <w:tcPr>
            <w:tcW w:w="7184" w:type="dxa"/>
            <w:tcBorders>
              <w:left w:val="nil"/>
            </w:tcBorders>
          </w:tcPr>
          <w:p w:rsidR="00A33823" w:rsidRDefault="004855EC" w:rsidP="00F3071B">
            <w:pPr>
              <w:jc w:val="both"/>
              <w:rPr>
                <w:rFonts w:ascii="Book Antiqua" w:hAnsi="Book Antiqua" w:cs="Arial"/>
              </w:rPr>
            </w:pPr>
            <w:r w:rsidRPr="004A5529">
              <w:rPr>
                <w:rFonts w:ascii="Book Antiqua" w:hAnsi="Book Antiqua" w:cs="Arial"/>
              </w:rPr>
              <w:t>Deleted as not applicable</w:t>
            </w:r>
          </w:p>
          <w:p w:rsidR="00FB604D" w:rsidRPr="004A5529" w:rsidRDefault="00FB604D" w:rsidP="00F3071B">
            <w:pPr>
              <w:jc w:val="both"/>
              <w:rPr>
                <w:rFonts w:ascii="Book Antiqua" w:hAnsi="Book Antiqua" w:cs="Arial"/>
              </w:rPr>
            </w:pPr>
          </w:p>
        </w:tc>
      </w:tr>
      <w:tr w:rsidR="00CE6BB5" w:rsidRPr="004A5529" w:rsidTr="00623770">
        <w:tc>
          <w:tcPr>
            <w:tcW w:w="824" w:type="dxa"/>
            <w:tcBorders>
              <w:right w:val="single" w:sz="4" w:space="0" w:color="auto"/>
            </w:tcBorders>
          </w:tcPr>
          <w:p w:rsidR="004855EC" w:rsidRPr="004A5529" w:rsidRDefault="00485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4855EC" w:rsidRPr="003D316E" w:rsidRDefault="004855EC" w:rsidP="008A0ADA">
            <w:pPr>
              <w:jc w:val="both"/>
              <w:rPr>
                <w:rFonts w:ascii="Book Antiqua" w:hAnsi="Book Antiqua" w:cs="Arial"/>
                <w:highlight w:val="yellow"/>
              </w:rPr>
            </w:pPr>
            <w:r w:rsidRPr="00B82B06">
              <w:rPr>
                <w:rFonts w:ascii="Book Antiqua" w:hAnsi="Book Antiqua" w:cs="Arial"/>
              </w:rPr>
              <w:t>GCC 33.2.3</w:t>
            </w:r>
          </w:p>
        </w:tc>
        <w:tc>
          <w:tcPr>
            <w:tcW w:w="7184" w:type="dxa"/>
            <w:tcBorders>
              <w:left w:val="nil"/>
            </w:tcBorders>
          </w:tcPr>
          <w:p w:rsidR="004855EC" w:rsidRPr="003161AE" w:rsidRDefault="004855EC" w:rsidP="008A0ADA">
            <w:pPr>
              <w:jc w:val="both"/>
              <w:rPr>
                <w:rFonts w:ascii="Book Antiqua" w:hAnsi="Book Antiqua" w:cs="Arial"/>
                <w:b/>
                <w:bCs/>
              </w:rPr>
            </w:pPr>
            <w:r w:rsidRPr="003161AE">
              <w:rPr>
                <w:rFonts w:ascii="Book Antiqua" w:hAnsi="Book Antiqua" w:cs="Arial"/>
                <w:b/>
                <w:bCs/>
              </w:rPr>
              <w:t>Supplementing Sub-Clause GCC 33.2.3</w:t>
            </w:r>
          </w:p>
          <w:p w:rsidR="004855EC" w:rsidRPr="003161AE" w:rsidRDefault="004855EC" w:rsidP="008A0ADA">
            <w:pPr>
              <w:jc w:val="both"/>
              <w:rPr>
                <w:rFonts w:ascii="Book Antiqua" w:hAnsi="Book Antiqua" w:cs="Arial"/>
              </w:rPr>
            </w:pPr>
          </w:p>
          <w:p w:rsidR="008F68F0" w:rsidRPr="004A5529" w:rsidRDefault="004855EC" w:rsidP="00F3071B">
            <w:pPr>
              <w:jc w:val="both"/>
              <w:rPr>
                <w:rFonts w:ascii="Book Antiqua" w:hAnsi="Book Antiqua" w:cs="Arial"/>
              </w:rPr>
            </w:pPr>
            <w:r w:rsidRPr="003161AE">
              <w:rPr>
                <w:rFonts w:ascii="Book Antiqua" w:hAnsi="Book Antiqua" w:cs="Arial"/>
              </w:rPr>
              <w:t>Percentage for the Change Proposal under this Clause shall be limited to Fifteen (15) percent.</w:t>
            </w:r>
          </w:p>
        </w:tc>
      </w:tr>
      <w:tr w:rsidR="00F11CE9" w:rsidRPr="004A5529" w:rsidTr="00623770">
        <w:tc>
          <w:tcPr>
            <w:tcW w:w="824" w:type="dxa"/>
            <w:tcBorders>
              <w:right w:val="single" w:sz="4" w:space="0" w:color="auto"/>
            </w:tcBorders>
          </w:tcPr>
          <w:p w:rsidR="00F11CE9" w:rsidRPr="004A5529" w:rsidRDefault="00F11CE9"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F11CE9" w:rsidRPr="00B82B06" w:rsidRDefault="00F11CE9" w:rsidP="008A0ADA">
            <w:pPr>
              <w:jc w:val="both"/>
              <w:rPr>
                <w:rFonts w:ascii="Book Antiqua" w:hAnsi="Book Antiqua" w:cs="Arial"/>
              </w:rPr>
            </w:pPr>
            <w:r>
              <w:rPr>
                <w:rFonts w:ascii="Book Antiqua" w:hAnsi="Book Antiqua" w:cs="Arial"/>
              </w:rPr>
              <w:t>GCC 39.6</w:t>
            </w:r>
          </w:p>
        </w:tc>
        <w:tc>
          <w:tcPr>
            <w:tcW w:w="7184" w:type="dxa"/>
            <w:tcBorders>
              <w:left w:val="nil"/>
            </w:tcBorders>
          </w:tcPr>
          <w:p w:rsidR="00F11CE9" w:rsidRDefault="00F3071B" w:rsidP="00F11CE9">
            <w:pPr>
              <w:jc w:val="both"/>
              <w:rPr>
                <w:rFonts w:ascii="Book Antiqua" w:hAnsi="Book Antiqua" w:cs="Arial"/>
                <w:b/>
                <w:bCs/>
              </w:rPr>
            </w:pPr>
            <w:r>
              <w:rPr>
                <w:rFonts w:ascii="Book Antiqua" w:hAnsi="Book Antiqua" w:cs="Arial"/>
                <w:b/>
                <w:bCs/>
              </w:rPr>
              <w:t>Replace</w:t>
            </w:r>
            <w:r w:rsidR="00F11CE9" w:rsidRPr="003161AE">
              <w:rPr>
                <w:rFonts w:ascii="Book Antiqua" w:hAnsi="Book Antiqua" w:cs="Arial"/>
                <w:b/>
                <w:bCs/>
              </w:rPr>
              <w:t xml:space="preserve"> Clause GCC </w:t>
            </w:r>
            <w:r w:rsidR="00F11CE9">
              <w:rPr>
                <w:rFonts w:ascii="Book Antiqua" w:hAnsi="Book Antiqua" w:cs="Arial"/>
                <w:b/>
                <w:bCs/>
              </w:rPr>
              <w:t>39.6 and addition of clause 39.7</w:t>
            </w:r>
          </w:p>
          <w:p w:rsidR="00F11CE9" w:rsidRPr="00F11CE9" w:rsidRDefault="00F11CE9" w:rsidP="00F11CE9">
            <w:pPr>
              <w:jc w:val="both"/>
              <w:rPr>
                <w:rFonts w:ascii="Book Antiqua" w:hAnsi="Book Antiqua" w:cs="Arial"/>
              </w:rPr>
            </w:pPr>
          </w:p>
          <w:p w:rsidR="00F11CE9" w:rsidRPr="00F11CE9" w:rsidRDefault="00F11CE9" w:rsidP="00F11CE9">
            <w:pPr>
              <w:ind w:left="702" w:hanging="702"/>
              <w:jc w:val="both"/>
              <w:rPr>
                <w:rFonts w:ascii="Book Antiqua" w:hAnsi="Book Antiqua" w:cs="Arial"/>
              </w:rPr>
            </w:pPr>
            <w:r w:rsidRPr="00F11CE9">
              <w:rPr>
                <w:rFonts w:ascii="Book Antiqua" w:hAnsi="Book Antiqua" w:cs="Arial"/>
              </w:rPr>
              <w:t>39.6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rsidR="00F11CE9" w:rsidRPr="00F11CE9" w:rsidRDefault="00F11CE9" w:rsidP="00F11CE9">
            <w:pPr>
              <w:jc w:val="both"/>
              <w:rPr>
                <w:rFonts w:ascii="Book Antiqua" w:hAnsi="Book Antiqua" w:cs="Arial"/>
              </w:rPr>
            </w:pPr>
          </w:p>
          <w:p w:rsidR="00F11CE9" w:rsidRDefault="00F11CE9" w:rsidP="00B439D6">
            <w:pPr>
              <w:ind w:left="702" w:hanging="702"/>
              <w:jc w:val="both"/>
              <w:rPr>
                <w:rFonts w:ascii="Book Antiqua" w:hAnsi="Book Antiqua" w:cs="Arial"/>
              </w:rPr>
            </w:pPr>
            <w:r w:rsidRPr="00F11CE9">
              <w:rPr>
                <w:rFonts w:ascii="Book Antiqua" w:hAnsi="Book Antiqua" w:cs="Arial"/>
              </w:rPr>
              <w:t>39.7 During settlement of disput</w:t>
            </w:r>
            <w:r w:rsidR="00F305F9">
              <w:rPr>
                <w:rFonts w:ascii="Book Antiqua" w:hAnsi="Book Antiqua" w:cs="Arial"/>
              </w:rPr>
              <w:t xml:space="preserve">es and arbitration </w:t>
            </w:r>
            <w:proofErr w:type="spellStart"/>
            <w:r w:rsidR="00F305F9">
              <w:rPr>
                <w:rFonts w:ascii="Book Antiqua" w:hAnsi="Book Antiqua" w:cs="Arial"/>
              </w:rPr>
              <w:t>proceedings</w:t>
            </w:r>
            <w:proofErr w:type="gramStart"/>
            <w:r w:rsidR="00F305F9">
              <w:rPr>
                <w:rFonts w:ascii="Book Antiqua" w:hAnsi="Book Antiqua" w:cs="Arial"/>
              </w:rPr>
              <w:t>,</w:t>
            </w:r>
            <w:r w:rsidRPr="00F11CE9">
              <w:rPr>
                <w:rFonts w:ascii="Book Antiqua" w:hAnsi="Book Antiqua" w:cs="Arial"/>
              </w:rPr>
              <w:t>both</w:t>
            </w:r>
            <w:proofErr w:type="spellEnd"/>
            <w:proofErr w:type="gramEnd"/>
            <w:r w:rsidRPr="00F11CE9">
              <w:rPr>
                <w:rFonts w:ascii="Book Antiqua" w:hAnsi="Book Antiqua" w:cs="Arial"/>
              </w:rPr>
              <w:t xml:space="preserve"> parties shall be obliged to carry out their respective obligations under the contract.</w:t>
            </w:r>
          </w:p>
          <w:p w:rsidR="00F11CE9" w:rsidRPr="003161AE" w:rsidRDefault="00F11CE9" w:rsidP="00F11CE9">
            <w:pPr>
              <w:ind w:left="972" w:hanging="972"/>
              <w:jc w:val="both"/>
              <w:rPr>
                <w:rFonts w:ascii="Book Antiqua" w:hAnsi="Book Antiqua" w:cs="Arial"/>
                <w:b/>
                <w:bCs/>
              </w:rPr>
            </w:pPr>
          </w:p>
        </w:tc>
      </w:tr>
      <w:tr w:rsidR="001D0D6B" w:rsidRPr="004A5529" w:rsidTr="00623770">
        <w:tc>
          <w:tcPr>
            <w:tcW w:w="824" w:type="dxa"/>
            <w:tcBorders>
              <w:right w:val="single" w:sz="4" w:space="0" w:color="auto"/>
            </w:tcBorders>
          </w:tcPr>
          <w:p w:rsidR="004855EC" w:rsidRPr="004A5529" w:rsidRDefault="004855EC" w:rsidP="00623770">
            <w:pPr>
              <w:pStyle w:val="ListParagraph"/>
              <w:numPr>
                <w:ilvl w:val="0"/>
                <w:numId w:val="28"/>
              </w:numPr>
              <w:ind w:right="-66"/>
              <w:rPr>
                <w:rFonts w:ascii="Book Antiqua" w:hAnsi="Book Antiqua" w:cs="Arial"/>
              </w:rPr>
            </w:pPr>
          </w:p>
        </w:tc>
        <w:tc>
          <w:tcPr>
            <w:tcW w:w="1620" w:type="dxa"/>
            <w:tcBorders>
              <w:right w:val="single" w:sz="4" w:space="0" w:color="auto"/>
            </w:tcBorders>
          </w:tcPr>
          <w:p w:rsidR="004855EC" w:rsidRPr="004A5529" w:rsidRDefault="004855EC" w:rsidP="00821CC0">
            <w:pPr>
              <w:jc w:val="both"/>
              <w:rPr>
                <w:rFonts w:ascii="Book Antiqua" w:hAnsi="Book Antiqua" w:cs="Arial"/>
              </w:rPr>
            </w:pPr>
            <w:r w:rsidRPr="004A5529">
              <w:rPr>
                <w:rFonts w:ascii="Book Antiqua" w:hAnsi="Book Antiqua" w:cs="Arial"/>
              </w:rPr>
              <w:t>Appendix</w:t>
            </w:r>
            <w:r w:rsidR="00E970A4">
              <w:rPr>
                <w:rFonts w:ascii="Book Antiqua" w:hAnsi="Book Antiqua" w:cs="Arial"/>
              </w:rPr>
              <w:t>-I</w:t>
            </w:r>
            <w:r w:rsidRPr="004A5529">
              <w:rPr>
                <w:rFonts w:ascii="Book Antiqua" w:hAnsi="Book Antiqua" w:cs="Arial"/>
              </w:rPr>
              <w:t xml:space="preserve"> to SCC</w:t>
            </w:r>
          </w:p>
        </w:tc>
        <w:tc>
          <w:tcPr>
            <w:tcW w:w="7184" w:type="dxa"/>
            <w:tcBorders>
              <w:left w:val="nil"/>
            </w:tcBorders>
          </w:tcPr>
          <w:p w:rsidR="004855EC" w:rsidRPr="004A5529" w:rsidRDefault="004855EC" w:rsidP="00821CC0">
            <w:pPr>
              <w:jc w:val="both"/>
              <w:rPr>
                <w:rFonts w:ascii="Book Antiqua" w:hAnsi="Book Antiqua" w:cs="Arial"/>
              </w:rPr>
            </w:pPr>
            <w:r w:rsidRPr="004A5529">
              <w:rPr>
                <w:rFonts w:ascii="Book Antiqua" w:hAnsi="Book Antiqua" w:cs="Arial"/>
              </w:rPr>
              <w:t>Enclosed herewith</w:t>
            </w:r>
          </w:p>
        </w:tc>
      </w:tr>
    </w:tbl>
    <w:p w:rsidR="00B96665" w:rsidRDefault="00B96665" w:rsidP="00C953B7">
      <w:pPr>
        <w:ind w:left="1080" w:hanging="1080"/>
        <w:jc w:val="center"/>
        <w:rPr>
          <w:rFonts w:ascii="Book Antiqua" w:hAnsi="Book Antiqua" w:cs="Arial"/>
          <w:b/>
          <w:bCs/>
          <w:lang w:val="en-GB"/>
        </w:rPr>
      </w:pPr>
    </w:p>
    <w:p w:rsidR="009D06AA" w:rsidRPr="004A5529" w:rsidRDefault="00336B10" w:rsidP="00C953B7">
      <w:pPr>
        <w:ind w:left="1080" w:hanging="1080"/>
        <w:jc w:val="center"/>
        <w:rPr>
          <w:rFonts w:ascii="Book Antiqua" w:hAnsi="Book Antiqua" w:cs="Arial"/>
          <w:b/>
        </w:rPr>
      </w:pPr>
      <w:r w:rsidRPr="004A5529">
        <w:rPr>
          <w:rFonts w:ascii="Book Antiqua" w:hAnsi="Book Antiqua" w:cs="Arial"/>
          <w:b/>
          <w:bCs/>
          <w:lang w:val="en-GB"/>
        </w:rPr>
        <w:t xml:space="preserve">----- </w:t>
      </w:r>
      <w:r w:rsidRPr="004A5529">
        <w:rPr>
          <w:rFonts w:ascii="Book Antiqua" w:hAnsi="Book Antiqua" w:cs="Arial"/>
          <w:b/>
          <w:bCs/>
          <w:i/>
          <w:iCs/>
          <w:lang w:val="en-GB"/>
        </w:rPr>
        <w:t xml:space="preserve">End of Section-V (SCC) </w:t>
      </w:r>
      <w:r w:rsidRPr="004A5529">
        <w:rPr>
          <w:rFonts w:ascii="Book Antiqua" w:hAnsi="Book Antiqua" w:cs="Arial"/>
          <w:b/>
          <w:bCs/>
          <w:lang w:val="en-GB"/>
        </w:rPr>
        <w:t>----</w:t>
      </w:r>
    </w:p>
    <w:sectPr w:rsidR="009D06AA" w:rsidRPr="004A5529"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DBE" w:rsidRDefault="00DB5DBE">
      <w:r>
        <w:separator/>
      </w:r>
    </w:p>
  </w:endnote>
  <w:endnote w:type="continuationSeparator" w:id="0">
    <w:p w:rsidR="00DB5DBE" w:rsidRDefault="00DB5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IDFont+F4">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132" w:rsidRDefault="0080113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rsidR="00801132" w:rsidRPr="00E340E1" w:rsidRDefault="0080113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4C3CFD">
      <w:rPr>
        <w:rStyle w:val="PageNumber"/>
        <w:rFonts w:ascii="Book Antiqua" w:hAnsi="Book Antiqua"/>
        <w:b/>
        <w:bCs/>
        <w:noProof/>
        <w:sz w:val="20"/>
        <w:szCs w:val="20"/>
      </w:rPr>
      <w:t>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DBE" w:rsidRDefault="00DB5DBE">
      <w:r>
        <w:separator/>
      </w:r>
    </w:p>
  </w:footnote>
  <w:footnote w:type="continuationSeparator" w:id="0">
    <w:p w:rsidR="00DB5DBE" w:rsidRDefault="00DB5D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324F4A8A"/>
    <w:multiLevelType w:val="hybridMultilevel"/>
    <w:tmpl w:val="B58AFC8E"/>
    <w:lvl w:ilvl="0" w:tplc="98A09FD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8">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9">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FA5880"/>
    <w:multiLevelType w:val="multilevel"/>
    <w:tmpl w:val="A14C6988"/>
    <w:lvl w:ilvl="0">
      <w:start w:val="1"/>
      <w:numFmt w:val="decimal"/>
      <w:lvlText w:val="%1."/>
      <w:lvlJc w:val="left"/>
      <w:pPr>
        <w:ind w:left="720" w:hanging="360"/>
      </w:p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2">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4">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5">
    <w:nsid w:val="585A35D5"/>
    <w:multiLevelType w:val="hybridMultilevel"/>
    <w:tmpl w:val="25EE80DE"/>
    <w:lvl w:ilvl="0" w:tplc="C388E80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1"/>
  </w:num>
  <w:num w:numId="3">
    <w:abstractNumId w:val="2"/>
  </w:num>
  <w:num w:numId="4">
    <w:abstractNumId w:val="0"/>
  </w:num>
  <w:num w:numId="5">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7"/>
  </w:num>
  <w:num w:numId="10">
    <w:abstractNumId w:val="16"/>
  </w:num>
  <w:num w:numId="11">
    <w:abstractNumId w:val="22"/>
  </w:num>
  <w:num w:numId="12">
    <w:abstractNumId w:val="6"/>
  </w:num>
  <w:num w:numId="13">
    <w:abstractNumId w:val="1"/>
  </w:num>
  <w:num w:numId="14">
    <w:abstractNumId w:val="23"/>
  </w:num>
  <w:num w:numId="15">
    <w:abstractNumId w:val="20"/>
  </w:num>
  <w:num w:numId="16">
    <w:abstractNumId w:val="12"/>
  </w:num>
  <w:num w:numId="17">
    <w:abstractNumId w:val="18"/>
  </w:num>
  <w:num w:numId="18">
    <w:abstractNumId w:val="30"/>
  </w:num>
  <w:num w:numId="19">
    <w:abstractNumId w:val="7"/>
  </w:num>
  <w:num w:numId="20">
    <w:abstractNumId w:val="28"/>
  </w:num>
  <w:num w:numId="21">
    <w:abstractNumId w:val="25"/>
  </w:num>
  <w:num w:numId="22">
    <w:abstractNumId w:val="11"/>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4"/>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8B5E5A"/>
    <w:rsid w:val="00001581"/>
    <w:rsid w:val="0000525C"/>
    <w:rsid w:val="00006A94"/>
    <w:rsid w:val="000105C3"/>
    <w:rsid w:val="00011DCE"/>
    <w:rsid w:val="00012041"/>
    <w:rsid w:val="00014D2B"/>
    <w:rsid w:val="00014EC1"/>
    <w:rsid w:val="000176A1"/>
    <w:rsid w:val="00020720"/>
    <w:rsid w:val="00030DEC"/>
    <w:rsid w:val="00031309"/>
    <w:rsid w:val="00033C0C"/>
    <w:rsid w:val="000352BF"/>
    <w:rsid w:val="00035B23"/>
    <w:rsid w:val="0004551B"/>
    <w:rsid w:val="00046FF6"/>
    <w:rsid w:val="0005019C"/>
    <w:rsid w:val="0005148F"/>
    <w:rsid w:val="0005375C"/>
    <w:rsid w:val="00053BA4"/>
    <w:rsid w:val="00054770"/>
    <w:rsid w:val="00057F87"/>
    <w:rsid w:val="000611FF"/>
    <w:rsid w:val="000613AB"/>
    <w:rsid w:val="00062E8F"/>
    <w:rsid w:val="00066282"/>
    <w:rsid w:val="000709F6"/>
    <w:rsid w:val="00072C74"/>
    <w:rsid w:val="00090E68"/>
    <w:rsid w:val="00093CEB"/>
    <w:rsid w:val="000969A0"/>
    <w:rsid w:val="000B25EE"/>
    <w:rsid w:val="000B460E"/>
    <w:rsid w:val="000C0A68"/>
    <w:rsid w:val="000C118C"/>
    <w:rsid w:val="000C1976"/>
    <w:rsid w:val="000C3169"/>
    <w:rsid w:val="000D2AF9"/>
    <w:rsid w:val="000D41A4"/>
    <w:rsid w:val="000E47CA"/>
    <w:rsid w:val="000E5433"/>
    <w:rsid w:val="000E7937"/>
    <w:rsid w:val="000F0CC1"/>
    <w:rsid w:val="000F27C4"/>
    <w:rsid w:val="001044F5"/>
    <w:rsid w:val="00106807"/>
    <w:rsid w:val="00107278"/>
    <w:rsid w:val="001100B1"/>
    <w:rsid w:val="00111908"/>
    <w:rsid w:val="00114DB5"/>
    <w:rsid w:val="00117E49"/>
    <w:rsid w:val="00117E4C"/>
    <w:rsid w:val="0012379C"/>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82F48"/>
    <w:rsid w:val="0019051C"/>
    <w:rsid w:val="001913C9"/>
    <w:rsid w:val="001941E0"/>
    <w:rsid w:val="001A1660"/>
    <w:rsid w:val="001A3BD1"/>
    <w:rsid w:val="001A52AA"/>
    <w:rsid w:val="001A5396"/>
    <w:rsid w:val="001B0108"/>
    <w:rsid w:val="001B2BDE"/>
    <w:rsid w:val="001B373B"/>
    <w:rsid w:val="001B4B7E"/>
    <w:rsid w:val="001B5E88"/>
    <w:rsid w:val="001C0BD7"/>
    <w:rsid w:val="001D0C5D"/>
    <w:rsid w:val="001D0D6B"/>
    <w:rsid w:val="001D24DF"/>
    <w:rsid w:val="001D6516"/>
    <w:rsid w:val="001D6B79"/>
    <w:rsid w:val="001D7E94"/>
    <w:rsid w:val="001E117B"/>
    <w:rsid w:val="001E1FD1"/>
    <w:rsid w:val="001E3BA1"/>
    <w:rsid w:val="001E497B"/>
    <w:rsid w:val="001F2A80"/>
    <w:rsid w:val="001F7045"/>
    <w:rsid w:val="00200286"/>
    <w:rsid w:val="002031B3"/>
    <w:rsid w:val="0020407B"/>
    <w:rsid w:val="002059D8"/>
    <w:rsid w:val="002060E9"/>
    <w:rsid w:val="00207148"/>
    <w:rsid w:val="00217F1E"/>
    <w:rsid w:val="0022171A"/>
    <w:rsid w:val="00227807"/>
    <w:rsid w:val="002330BC"/>
    <w:rsid w:val="00233F0D"/>
    <w:rsid w:val="00234CF3"/>
    <w:rsid w:val="00237844"/>
    <w:rsid w:val="002403AB"/>
    <w:rsid w:val="0024701A"/>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A7DF2"/>
    <w:rsid w:val="002B00D1"/>
    <w:rsid w:val="002B045A"/>
    <w:rsid w:val="002B1302"/>
    <w:rsid w:val="002B2EDC"/>
    <w:rsid w:val="002B2F64"/>
    <w:rsid w:val="002C087C"/>
    <w:rsid w:val="002D0287"/>
    <w:rsid w:val="002D32F0"/>
    <w:rsid w:val="002D632E"/>
    <w:rsid w:val="002E125A"/>
    <w:rsid w:val="002E2634"/>
    <w:rsid w:val="002E3961"/>
    <w:rsid w:val="002E3EB2"/>
    <w:rsid w:val="002E4AC1"/>
    <w:rsid w:val="002E6CF7"/>
    <w:rsid w:val="002F5B77"/>
    <w:rsid w:val="003008D0"/>
    <w:rsid w:val="00303D3E"/>
    <w:rsid w:val="00304303"/>
    <w:rsid w:val="003049E5"/>
    <w:rsid w:val="003056DE"/>
    <w:rsid w:val="00305839"/>
    <w:rsid w:val="00310689"/>
    <w:rsid w:val="00313744"/>
    <w:rsid w:val="00313CAE"/>
    <w:rsid w:val="003161AE"/>
    <w:rsid w:val="00317CFE"/>
    <w:rsid w:val="0032479B"/>
    <w:rsid w:val="0032513D"/>
    <w:rsid w:val="003279D6"/>
    <w:rsid w:val="00327CF1"/>
    <w:rsid w:val="0033010A"/>
    <w:rsid w:val="003340B2"/>
    <w:rsid w:val="00335813"/>
    <w:rsid w:val="00336B10"/>
    <w:rsid w:val="0034006C"/>
    <w:rsid w:val="003407DC"/>
    <w:rsid w:val="00340A8C"/>
    <w:rsid w:val="00343478"/>
    <w:rsid w:val="00343C4B"/>
    <w:rsid w:val="003507C4"/>
    <w:rsid w:val="00352647"/>
    <w:rsid w:val="003539D7"/>
    <w:rsid w:val="00353E2B"/>
    <w:rsid w:val="0035689D"/>
    <w:rsid w:val="00356AC2"/>
    <w:rsid w:val="00362A7D"/>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5A4D"/>
    <w:rsid w:val="003A60BB"/>
    <w:rsid w:val="003A76DF"/>
    <w:rsid w:val="003B175F"/>
    <w:rsid w:val="003B50E8"/>
    <w:rsid w:val="003D0512"/>
    <w:rsid w:val="003D10B6"/>
    <w:rsid w:val="003D15C0"/>
    <w:rsid w:val="003D18E3"/>
    <w:rsid w:val="003D316E"/>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16807"/>
    <w:rsid w:val="00423B24"/>
    <w:rsid w:val="004278A0"/>
    <w:rsid w:val="004305E8"/>
    <w:rsid w:val="00431BDC"/>
    <w:rsid w:val="00432518"/>
    <w:rsid w:val="00432946"/>
    <w:rsid w:val="00436143"/>
    <w:rsid w:val="00443286"/>
    <w:rsid w:val="00446095"/>
    <w:rsid w:val="00446122"/>
    <w:rsid w:val="004526EE"/>
    <w:rsid w:val="004546BA"/>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619E"/>
    <w:rsid w:val="004A757F"/>
    <w:rsid w:val="004B2BED"/>
    <w:rsid w:val="004B4730"/>
    <w:rsid w:val="004B551C"/>
    <w:rsid w:val="004B57FD"/>
    <w:rsid w:val="004B623A"/>
    <w:rsid w:val="004B7F1E"/>
    <w:rsid w:val="004C3413"/>
    <w:rsid w:val="004C3CFD"/>
    <w:rsid w:val="004D2889"/>
    <w:rsid w:val="004D4388"/>
    <w:rsid w:val="004D7C9A"/>
    <w:rsid w:val="004E2E03"/>
    <w:rsid w:val="004E40FA"/>
    <w:rsid w:val="004E5529"/>
    <w:rsid w:val="004F2A4E"/>
    <w:rsid w:val="00500522"/>
    <w:rsid w:val="00500C80"/>
    <w:rsid w:val="00505F04"/>
    <w:rsid w:val="005071DE"/>
    <w:rsid w:val="0050786F"/>
    <w:rsid w:val="0051112E"/>
    <w:rsid w:val="00511686"/>
    <w:rsid w:val="00522093"/>
    <w:rsid w:val="005239C7"/>
    <w:rsid w:val="0053415D"/>
    <w:rsid w:val="0053539C"/>
    <w:rsid w:val="00535695"/>
    <w:rsid w:val="00535945"/>
    <w:rsid w:val="005379A2"/>
    <w:rsid w:val="00542BCC"/>
    <w:rsid w:val="00544F2D"/>
    <w:rsid w:val="00547969"/>
    <w:rsid w:val="00550B59"/>
    <w:rsid w:val="00551C84"/>
    <w:rsid w:val="00552330"/>
    <w:rsid w:val="00554D7A"/>
    <w:rsid w:val="0055673B"/>
    <w:rsid w:val="00562F94"/>
    <w:rsid w:val="0056439A"/>
    <w:rsid w:val="00573A9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698D"/>
    <w:rsid w:val="005D78B3"/>
    <w:rsid w:val="005D7B83"/>
    <w:rsid w:val="005E28A8"/>
    <w:rsid w:val="005E5640"/>
    <w:rsid w:val="005E5A25"/>
    <w:rsid w:val="005F30B2"/>
    <w:rsid w:val="005F3BBE"/>
    <w:rsid w:val="005F4174"/>
    <w:rsid w:val="005F54CC"/>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37A89"/>
    <w:rsid w:val="006402D0"/>
    <w:rsid w:val="0064333F"/>
    <w:rsid w:val="00646781"/>
    <w:rsid w:val="006468A7"/>
    <w:rsid w:val="00646A71"/>
    <w:rsid w:val="006510FB"/>
    <w:rsid w:val="0065146C"/>
    <w:rsid w:val="00651CAB"/>
    <w:rsid w:val="00652FC9"/>
    <w:rsid w:val="00655A3F"/>
    <w:rsid w:val="00657658"/>
    <w:rsid w:val="00663690"/>
    <w:rsid w:val="006637ED"/>
    <w:rsid w:val="00666359"/>
    <w:rsid w:val="00673BE7"/>
    <w:rsid w:val="00681731"/>
    <w:rsid w:val="006825C8"/>
    <w:rsid w:val="0068770A"/>
    <w:rsid w:val="006879F3"/>
    <w:rsid w:val="00692D78"/>
    <w:rsid w:val="006A0DB1"/>
    <w:rsid w:val="006A4776"/>
    <w:rsid w:val="006A4CA3"/>
    <w:rsid w:val="006A5352"/>
    <w:rsid w:val="006B1759"/>
    <w:rsid w:val="006B1873"/>
    <w:rsid w:val="006B7A98"/>
    <w:rsid w:val="006C2EF6"/>
    <w:rsid w:val="006C301C"/>
    <w:rsid w:val="006C4E7F"/>
    <w:rsid w:val="006C5E6E"/>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461C"/>
    <w:rsid w:val="007301A9"/>
    <w:rsid w:val="00733E1A"/>
    <w:rsid w:val="00736837"/>
    <w:rsid w:val="00736B03"/>
    <w:rsid w:val="00741DF5"/>
    <w:rsid w:val="00743B4F"/>
    <w:rsid w:val="00744470"/>
    <w:rsid w:val="00750417"/>
    <w:rsid w:val="00751E0E"/>
    <w:rsid w:val="00760B4B"/>
    <w:rsid w:val="0076251B"/>
    <w:rsid w:val="00763FAB"/>
    <w:rsid w:val="00770AAC"/>
    <w:rsid w:val="00772B29"/>
    <w:rsid w:val="00776218"/>
    <w:rsid w:val="00784443"/>
    <w:rsid w:val="00790C66"/>
    <w:rsid w:val="00792224"/>
    <w:rsid w:val="00794A70"/>
    <w:rsid w:val="007A1E96"/>
    <w:rsid w:val="007A2A46"/>
    <w:rsid w:val="007B0751"/>
    <w:rsid w:val="007B6A5D"/>
    <w:rsid w:val="007C5A21"/>
    <w:rsid w:val="007C69DE"/>
    <w:rsid w:val="007D7CF9"/>
    <w:rsid w:val="007E305B"/>
    <w:rsid w:val="007F1A2F"/>
    <w:rsid w:val="007F77C6"/>
    <w:rsid w:val="00801132"/>
    <w:rsid w:val="008025CA"/>
    <w:rsid w:val="00802F9E"/>
    <w:rsid w:val="00805A3A"/>
    <w:rsid w:val="00806785"/>
    <w:rsid w:val="00810252"/>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316C"/>
    <w:rsid w:val="00896755"/>
    <w:rsid w:val="008969EA"/>
    <w:rsid w:val="008A0ADA"/>
    <w:rsid w:val="008B5E5A"/>
    <w:rsid w:val="008C04AF"/>
    <w:rsid w:val="008C0A89"/>
    <w:rsid w:val="008C4B9F"/>
    <w:rsid w:val="008C5A07"/>
    <w:rsid w:val="008C5EF7"/>
    <w:rsid w:val="008C71ED"/>
    <w:rsid w:val="008D4856"/>
    <w:rsid w:val="008D7638"/>
    <w:rsid w:val="008E1921"/>
    <w:rsid w:val="008E1A48"/>
    <w:rsid w:val="008E5FE2"/>
    <w:rsid w:val="008F0747"/>
    <w:rsid w:val="008F4F62"/>
    <w:rsid w:val="008F68F0"/>
    <w:rsid w:val="008F7715"/>
    <w:rsid w:val="008F7B2F"/>
    <w:rsid w:val="009020D3"/>
    <w:rsid w:val="00902F96"/>
    <w:rsid w:val="009040E2"/>
    <w:rsid w:val="009070BA"/>
    <w:rsid w:val="0091036F"/>
    <w:rsid w:val="0091085F"/>
    <w:rsid w:val="00911C70"/>
    <w:rsid w:val="00912CF8"/>
    <w:rsid w:val="00913DD3"/>
    <w:rsid w:val="009204F0"/>
    <w:rsid w:val="00927BD9"/>
    <w:rsid w:val="00927E45"/>
    <w:rsid w:val="00931DA9"/>
    <w:rsid w:val="00934044"/>
    <w:rsid w:val="00937BB2"/>
    <w:rsid w:val="00940F81"/>
    <w:rsid w:val="00942C78"/>
    <w:rsid w:val="00947EDA"/>
    <w:rsid w:val="00951AC2"/>
    <w:rsid w:val="00952BE3"/>
    <w:rsid w:val="00954CEA"/>
    <w:rsid w:val="00961789"/>
    <w:rsid w:val="00964DBB"/>
    <w:rsid w:val="009769C2"/>
    <w:rsid w:val="0098086C"/>
    <w:rsid w:val="00982344"/>
    <w:rsid w:val="00982BA4"/>
    <w:rsid w:val="00982E71"/>
    <w:rsid w:val="009873F0"/>
    <w:rsid w:val="0099068B"/>
    <w:rsid w:val="00992C73"/>
    <w:rsid w:val="0099326A"/>
    <w:rsid w:val="0099385C"/>
    <w:rsid w:val="009A347C"/>
    <w:rsid w:val="009A4742"/>
    <w:rsid w:val="009B031A"/>
    <w:rsid w:val="009B0BBF"/>
    <w:rsid w:val="009B1A09"/>
    <w:rsid w:val="009B1F03"/>
    <w:rsid w:val="009B27BD"/>
    <w:rsid w:val="009C26B8"/>
    <w:rsid w:val="009C301C"/>
    <w:rsid w:val="009D06AA"/>
    <w:rsid w:val="009D1147"/>
    <w:rsid w:val="009D59A3"/>
    <w:rsid w:val="009D77B9"/>
    <w:rsid w:val="009D7F74"/>
    <w:rsid w:val="009E19E5"/>
    <w:rsid w:val="009E23A8"/>
    <w:rsid w:val="009E5C01"/>
    <w:rsid w:val="009E73F0"/>
    <w:rsid w:val="009F7178"/>
    <w:rsid w:val="009F745F"/>
    <w:rsid w:val="00A04A22"/>
    <w:rsid w:val="00A05437"/>
    <w:rsid w:val="00A13516"/>
    <w:rsid w:val="00A17C36"/>
    <w:rsid w:val="00A20366"/>
    <w:rsid w:val="00A20475"/>
    <w:rsid w:val="00A25261"/>
    <w:rsid w:val="00A2557F"/>
    <w:rsid w:val="00A33784"/>
    <w:rsid w:val="00A33823"/>
    <w:rsid w:val="00A3621B"/>
    <w:rsid w:val="00A36701"/>
    <w:rsid w:val="00A40C91"/>
    <w:rsid w:val="00A423C5"/>
    <w:rsid w:val="00A4251F"/>
    <w:rsid w:val="00A4493B"/>
    <w:rsid w:val="00A46C97"/>
    <w:rsid w:val="00A51708"/>
    <w:rsid w:val="00A5622F"/>
    <w:rsid w:val="00A613E2"/>
    <w:rsid w:val="00A61842"/>
    <w:rsid w:val="00A6196B"/>
    <w:rsid w:val="00A62A0C"/>
    <w:rsid w:val="00A63B75"/>
    <w:rsid w:val="00A76576"/>
    <w:rsid w:val="00A76DB1"/>
    <w:rsid w:val="00A77AAA"/>
    <w:rsid w:val="00A80043"/>
    <w:rsid w:val="00A809DE"/>
    <w:rsid w:val="00A8142F"/>
    <w:rsid w:val="00A81E43"/>
    <w:rsid w:val="00A8322A"/>
    <w:rsid w:val="00A842C7"/>
    <w:rsid w:val="00A858E4"/>
    <w:rsid w:val="00A87211"/>
    <w:rsid w:val="00A94D00"/>
    <w:rsid w:val="00A96D05"/>
    <w:rsid w:val="00AA0454"/>
    <w:rsid w:val="00AA37D7"/>
    <w:rsid w:val="00AA695B"/>
    <w:rsid w:val="00AA7009"/>
    <w:rsid w:val="00AC3D74"/>
    <w:rsid w:val="00AC5E08"/>
    <w:rsid w:val="00AC71EB"/>
    <w:rsid w:val="00AD1494"/>
    <w:rsid w:val="00AD2505"/>
    <w:rsid w:val="00AD2E87"/>
    <w:rsid w:val="00AD3AFA"/>
    <w:rsid w:val="00AD3E11"/>
    <w:rsid w:val="00AD4573"/>
    <w:rsid w:val="00AD7570"/>
    <w:rsid w:val="00AD7FD8"/>
    <w:rsid w:val="00AE082F"/>
    <w:rsid w:val="00AE0A7E"/>
    <w:rsid w:val="00AE2753"/>
    <w:rsid w:val="00AE5D50"/>
    <w:rsid w:val="00AE737E"/>
    <w:rsid w:val="00AE764D"/>
    <w:rsid w:val="00AE78B1"/>
    <w:rsid w:val="00AF462C"/>
    <w:rsid w:val="00AF68FF"/>
    <w:rsid w:val="00AF6E44"/>
    <w:rsid w:val="00AF6FB4"/>
    <w:rsid w:val="00AF7E47"/>
    <w:rsid w:val="00B01D45"/>
    <w:rsid w:val="00B06686"/>
    <w:rsid w:val="00B06709"/>
    <w:rsid w:val="00B067A9"/>
    <w:rsid w:val="00B06918"/>
    <w:rsid w:val="00B147FA"/>
    <w:rsid w:val="00B1601B"/>
    <w:rsid w:val="00B178E4"/>
    <w:rsid w:val="00B235C1"/>
    <w:rsid w:val="00B23CC7"/>
    <w:rsid w:val="00B25256"/>
    <w:rsid w:val="00B2670D"/>
    <w:rsid w:val="00B32C80"/>
    <w:rsid w:val="00B375D6"/>
    <w:rsid w:val="00B42103"/>
    <w:rsid w:val="00B43696"/>
    <w:rsid w:val="00B439D6"/>
    <w:rsid w:val="00B46169"/>
    <w:rsid w:val="00B51776"/>
    <w:rsid w:val="00B535FA"/>
    <w:rsid w:val="00B55C63"/>
    <w:rsid w:val="00B570E3"/>
    <w:rsid w:val="00B5735A"/>
    <w:rsid w:val="00B6548B"/>
    <w:rsid w:val="00B655D6"/>
    <w:rsid w:val="00B7255B"/>
    <w:rsid w:val="00B74F81"/>
    <w:rsid w:val="00B82B06"/>
    <w:rsid w:val="00B85232"/>
    <w:rsid w:val="00B8531F"/>
    <w:rsid w:val="00B956B3"/>
    <w:rsid w:val="00B96665"/>
    <w:rsid w:val="00BB6B0D"/>
    <w:rsid w:val="00BB6DF1"/>
    <w:rsid w:val="00BC182F"/>
    <w:rsid w:val="00BD2D88"/>
    <w:rsid w:val="00BD439F"/>
    <w:rsid w:val="00BD4443"/>
    <w:rsid w:val="00BD4EE9"/>
    <w:rsid w:val="00BE016A"/>
    <w:rsid w:val="00BE61DE"/>
    <w:rsid w:val="00BE61FC"/>
    <w:rsid w:val="00BE7052"/>
    <w:rsid w:val="00BF461C"/>
    <w:rsid w:val="00BF5C7A"/>
    <w:rsid w:val="00C020BC"/>
    <w:rsid w:val="00C02308"/>
    <w:rsid w:val="00C2016D"/>
    <w:rsid w:val="00C21F4A"/>
    <w:rsid w:val="00C2222C"/>
    <w:rsid w:val="00C3119B"/>
    <w:rsid w:val="00C35084"/>
    <w:rsid w:val="00C37E80"/>
    <w:rsid w:val="00C44C6A"/>
    <w:rsid w:val="00C4632A"/>
    <w:rsid w:val="00C47FA1"/>
    <w:rsid w:val="00C54367"/>
    <w:rsid w:val="00C56BD3"/>
    <w:rsid w:val="00C634C8"/>
    <w:rsid w:val="00C655BE"/>
    <w:rsid w:val="00C72B25"/>
    <w:rsid w:val="00C750DF"/>
    <w:rsid w:val="00C77DF8"/>
    <w:rsid w:val="00C848BB"/>
    <w:rsid w:val="00C84EE4"/>
    <w:rsid w:val="00C92505"/>
    <w:rsid w:val="00C9307E"/>
    <w:rsid w:val="00C953B7"/>
    <w:rsid w:val="00C9597B"/>
    <w:rsid w:val="00CA07D4"/>
    <w:rsid w:val="00CA2344"/>
    <w:rsid w:val="00CA43CC"/>
    <w:rsid w:val="00CA4FFA"/>
    <w:rsid w:val="00CB194D"/>
    <w:rsid w:val="00CB299B"/>
    <w:rsid w:val="00CB42AA"/>
    <w:rsid w:val="00CB4D73"/>
    <w:rsid w:val="00CC1BF9"/>
    <w:rsid w:val="00CC20BE"/>
    <w:rsid w:val="00CC2564"/>
    <w:rsid w:val="00CC2BF6"/>
    <w:rsid w:val="00CD0DF2"/>
    <w:rsid w:val="00CD3D0F"/>
    <w:rsid w:val="00CD514D"/>
    <w:rsid w:val="00CD5E4C"/>
    <w:rsid w:val="00CE0625"/>
    <w:rsid w:val="00CE0FB5"/>
    <w:rsid w:val="00CE2DE6"/>
    <w:rsid w:val="00CE440C"/>
    <w:rsid w:val="00CE5343"/>
    <w:rsid w:val="00CE5A05"/>
    <w:rsid w:val="00CE6BB5"/>
    <w:rsid w:val="00CE7423"/>
    <w:rsid w:val="00CF6659"/>
    <w:rsid w:val="00D12535"/>
    <w:rsid w:val="00D20C92"/>
    <w:rsid w:val="00D21C41"/>
    <w:rsid w:val="00D2507F"/>
    <w:rsid w:val="00D25AD3"/>
    <w:rsid w:val="00D3061D"/>
    <w:rsid w:val="00D36BA0"/>
    <w:rsid w:val="00D3766E"/>
    <w:rsid w:val="00D417B7"/>
    <w:rsid w:val="00D439EE"/>
    <w:rsid w:val="00D451D4"/>
    <w:rsid w:val="00D46530"/>
    <w:rsid w:val="00D46ECC"/>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5DBE"/>
    <w:rsid w:val="00DB7D20"/>
    <w:rsid w:val="00DC08C2"/>
    <w:rsid w:val="00DC3C4D"/>
    <w:rsid w:val="00DD19BE"/>
    <w:rsid w:val="00DD76D8"/>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57CD7"/>
    <w:rsid w:val="00E607E2"/>
    <w:rsid w:val="00E64F97"/>
    <w:rsid w:val="00E76276"/>
    <w:rsid w:val="00E835A8"/>
    <w:rsid w:val="00E912A4"/>
    <w:rsid w:val="00E970A4"/>
    <w:rsid w:val="00EA0245"/>
    <w:rsid w:val="00EA16B8"/>
    <w:rsid w:val="00EA236A"/>
    <w:rsid w:val="00EB06D8"/>
    <w:rsid w:val="00EB3F14"/>
    <w:rsid w:val="00EB4D87"/>
    <w:rsid w:val="00EB6736"/>
    <w:rsid w:val="00EB7DF6"/>
    <w:rsid w:val="00EC4820"/>
    <w:rsid w:val="00ED1D77"/>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11CE9"/>
    <w:rsid w:val="00F20748"/>
    <w:rsid w:val="00F20AD1"/>
    <w:rsid w:val="00F24C3C"/>
    <w:rsid w:val="00F24D68"/>
    <w:rsid w:val="00F277FA"/>
    <w:rsid w:val="00F305F9"/>
    <w:rsid w:val="00F3071B"/>
    <w:rsid w:val="00F30966"/>
    <w:rsid w:val="00F312CE"/>
    <w:rsid w:val="00F37166"/>
    <w:rsid w:val="00F41C28"/>
    <w:rsid w:val="00F45C4D"/>
    <w:rsid w:val="00F518DA"/>
    <w:rsid w:val="00F5726A"/>
    <w:rsid w:val="00F6059E"/>
    <w:rsid w:val="00F670A4"/>
    <w:rsid w:val="00F77391"/>
    <w:rsid w:val="00F77C52"/>
    <w:rsid w:val="00F84A8B"/>
    <w:rsid w:val="00F85CEB"/>
    <w:rsid w:val="00F8611F"/>
    <w:rsid w:val="00F87F38"/>
    <w:rsid w:val="00F91317"/>
    <w:rsid w:val="00F919AC"/>
    <w:rsid w:val="00F94053"/>
    <w:rsid w:val="00F956AB"/>
    <w:rsid w:val="00F95D7D"/>
    <w:rsid w:val="00FA431D"/>
    <w:rsid w:val="00FB5021"/>
    <w:rsid w:val="00FB604D"/>
    <w:rsid w:val="00FC185E"/>
    <w:rsid w:val="00FC73FA"/>
    <w:rsid w:val="00FD4F03"/>
    <w:rsid w:val="00FD7950"/>
    <w:rsid w:val="00FE1568"/>
    <w:rsid w:val="00FE2BF2"/>
    <w:rsid w:val="00FE4F6C"/>
    <w:rsid w:val="00FE64BB"/>
    <w:rsid w:val="00FE6DB1"/>
    <w:rsid w:val="00FF0347"/>
    <w:rsid w:val="00FF075E"/>
    <w:rsid w:val="00FF2E27"/>
    <w:rsid w:val="00FF3F4E"/>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link w:val="HeaderChar"/>
    <w:uiPriority w:val="99"/>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styleId="BalloonText">
    <w:name w:val="Balloon Text"/>
    <w:basedOn w:val="Normal"/>
    <w:link w:val="BalloonTextChar"/>
    <w:rsid w:val="003161AE"/>
    <w:rPr>
      <w:rFonts w:ascii="Tahoma" w:hAnsi="Tahoma" w:cs="Tahoma"/>
      <w:sz w:val="16"/>
      <w:szCs w:val="16"/>
    </w:rPr>
  </w:style>
  <w:style w:type="character" w:customStyle="1" w:styleId="BalloonTextChar">
    <w:name w:val="Balloon Text Char"/>
    <w:basedOn w:val="DefaultParagraphFont"/>
    <w:link w:val="BalloonText"/>
    <w:rsid w:val="003161AE"/>
    <w:rPr>
      <w:rFonts w:ascii="Tahoma" w:hAnsi="Tahoma" w:cs="Tahoma"/>
      <w:sz w:val="16"/>
      <w:szCs w:val="16"/>
      <w:lang w:bidi="ar-SA"/>
    </w:rPr>
  </w:style>
  <w:style w:type="paragraph" w:customStyle="1" w:styleId="Default">
    <w:name w:val="Default"/>
    <w:rsid w:val="00964DBB"/>
    <w:pPr>
      <w:autoSpaceDE w:val="0"/>
      <w:autoSpaceDN w:val="0"/>
      <w:adjustRightInd w:val="0"/>
    </w:pPr>
    <w:rPr>
      <w:rFonts w:ascii="Book Antiqua" w:hAnsi="Book Antiqua" w:cs="Book Antiqua"/>
      <w:color w:val="000000"/>
      <w:sz w:val="24"/>
      <w:szCs w:val="24"/>
    </w:rPr>
  </w:style>
  <w:style w:type="character" w:customStyle="1" w:styleId="HeaderChar">
    <w:name w:val="Header Char"/>
    <w:basedOn w:val="DefaultParagraphFont"/>
    <w:link w:val="Header"/>
    <w:uiPriority w:val="99"/>
    <w:rsid w:val="00362A7D"/>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krohilla@powergridindia.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krohill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ipvb5q4X2L55L1udJlWl5L4v8x0=</DigestValue>
    </Reference>
    <Reference URI="#idOfficeObject" Type="http://www.w3.org/2000/09/xmldsig#Object">
      <DigestMethod Algorithm="http://www.w3.org/2000/09/xmldsig#sha1"/>
      <DigestValue>TXE9QoCk7MMm7hv5iv1NZ+0qhbo=</DigestValue>
    </Reference>
    <Reference URI="#idSignedProperties" Type="http://uri.etsi.org/01903#SignedProperties">
      <Transforms>
        <Transform Algorithm="http://www.w3.org/TR/2001/REC-xml-c14n-20010315"/>
      </Transforms>
      <DigestMethod Algorithm="http://www.w3.org/2000/09/xmldsig#sha1"/>
      <DigestValue>7QaJSkK02XiR36aCtnipPnBRtIc=</DigestValue>
    </Reference>
  </SignedInfo>
  <SignatureValue>F49hJ4gRnOl9unripSeMdFwM+COTMDJTxebdxYlNYE+Vv0X70TazryxJH5aeoXFkuDA3BGcm6N5i
AIyYmslyCjUORKHXvuBpMk9eEtGCkiwVMb/Yyp8Ch+PEgMhfcvLv5/M37HNKI6Xc8hamFSLBhQBP
PPDiVXlLTAZEYSrKNBftDpoYPGYZYP3Gllr0YHzGjPbU4z6Azr/rTYvmWeBIja8Qm3/DrenKo1E1
1X+WvNhRaViPRumSG9uiqlCR6a6nl8tusBNKqBno2fTn81IU/DIJqRN1J6FMFzNyRptTteFvSWBf
zNhnzBRmAQ22FjKdVN4XDS3WXl7jx0tzkApnRA==</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xHOkXkPm+YOmkPOJ3+1XRIGvPr4=</DigestValue>
      </Reference>
      <Reference URI="/word/settings.xml?ContentType=application/vnd.openxmlformats-officedocument.wordprocessingml.settings+xml">
        <DigestMethod Algorithm="http://www.w3.org/2000/09/xmldsig#sha1"/>
        <DigestValue>Xzj/CDJ/Qf2+Ud/JfVX3/ZgXrQg=</DigestValue>
      </Reference>
      <Reference URI="/word/stylesWithEffects.xml?ContentType=application/vnd.ms-word.stylesWithEffects+xml">
        <DigestMethod Algorithm="http://www.w3.org/2000/09/xmldsig#sha1"/>
        <DigestValue>nkEiqDSt1jeSKFx8Ql2Veveulqk=</DigestValue>
      </Reference>
      <Reference URI="/word/styles.xml?ContentType=application/vnd.openxmlformats-officedocument.wordprocessingml.styles+xml">
        <DigestMethod Algorithm="http://www.w3.org/2000/09/xmldsig#sha1"/>
        <DigestValue>/ve64lN8y3H8BOuR8hU7G5hKlOs=</DigestValue>
      </Reference>
      <Reference URI="/word/fontTable.xml?ContentType=application/vnd.openxmlformats-officedocument.wordprocessingml.fontTable+xml">
        <DigestMethod Algorithm="http://www.w3.org/2000/09/xmldsig#sha1"/>
        <DigestValue>19GZNO98slcdzb+FQCphXXvbOAM=</DigestValue>
      </Reference>
      <Reference URI="/word/webSettings.xml?ContentType=application/vnd.openxmlformats-officedocument.wordprocessingml.webSettings+xml">
        <DigestMethod Algorithm="http://www.w3.org/2000/09/xmldsig#sha1"/>
        <DigestValue>tjz7TkyB/cW6MZyCVVEvP2BGcqk=</DigestValue>
      </Reference>
      <Reference URI="/word/theme/theme1.xml?ContentType=application/vnd.openxmlformats-officedocument.theme+xml">
        <DigestMethod Algorithm="http://www.w3.org/2000/09/xmldsig#sha1"/>
        <DigestValue>aed2ly2g7prYFMNM9yD108Dh+QE=</DigestValue>
      </Reference>
      <Reference URI="/word/footnotes.xml?ContentType=application/vnd.openxmlformats-officedocument.wordprocessingml.footnotes+xml">
        <DigestMethod Algorithm="http://www.w3.org/2000/09/xmldsig#sha1"/>
        <DigestValue>kGWKPhr2iSD2IRnguE2Gxb3RKUE=</DigestValue>
      </Reference>
      <Reference URI="/word/document.xml?ContentType=application/vnd.openxmlformats-officedocument.wordprocessingml.document.main+xml">
        <DigestMethod Algorithm="http://www.w3.org/2000/09/xmldsig#sha1"/>
        <DigestValue>cFgUZVwzTlMahF849MJMkvQzWKk=</DigestValue>
      </Reference>
      <Reference URI="/word/endnotes.xml?ContentType=application/vnd.openxmlformats-officedocument.wordprocessingml.endnotes+xml">
        <DigestMethod Algorithm="http://www.w3.org/2000/09/xmldsig#sha1"/>
        <DigestValue>1LBsP+5cJGzS9Zec+y9DlNNSGmo=</DigestValue>
      </Reference>
      <Reference URI="/word/footer1.xml?ContentType=application/vnd.openxmlformats-officedocument.wordprocessingml.footer+xml">
        <DigestMethod Algorithm="http://www.w3.org/2000/09/xmldsig#sha1"/>
        <DigestValue>jUUMruFy1mkmpgdCaDHLpO3DQ/Q=</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KRQXbuno5znPwvnfAJMXMMBok0U=</DigestValue>
      </Reference>
    </Manifest>
    <SignatureProperties>
      <SignatureProperty Id="idSignatureTime" Target="#idPackageSignature">
        <mdssi:SignatureTime>
          <mdssi:Format>YYYY-MM-DDThh:mm:ssTZD</mdssi:Format>
          <mdssi:Value>2019-08-23T06:08:43Z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pankaj kumar jangid</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2019-08-23T06:08:43Z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1159</TotalTime>
  <Pages>10</Pages>
  <Words>1991</Words>
  <Characters>11501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Pankaj Kumar Jangid {पंकज कुमार जांगिड}</cp:lastModifiedBy>
  <cp:revision>199</cp:revision>
  <cp:lastPrinted>2019-03-06T04:48:00Z</cp:lastPrinted>
  <dcterms:created xsi:type="dcterms:W3CDTF">2013-11-06T09:22:00Z</dcterms:created>
  <dcterms:modified xsi:type="dcterms:W3CDTF">2019-08-20T10:16:00Z</dcterms:modified>
</cp:coreProperties>
</file>